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2435"/>
        <w:gridCol w:w="2551"/>
        <w:gridCol w:w="2410"/>
      </w:tblGrid>
      <w:tr w:rsidR="00E5490D" w:rsidTr="004D38AA">
        <w:trPr>
          <w:trHeight w:val="1549"/>
        </w:trPr>
        <w:tc>
          <w:tcPr>
            <w:tcW w:w="1926" w:type="dxa"/>
            <w:shd w:val="clear" w:color="auto" w:fill="00FF00"/>
          </w:tcPr>
          <w:p w:rsidR="00E5490D" w:rsidRDefault="00E5490D" w:rsidP="00E5490D">
            <w:pPr>
              <w:jc w:val="center"/>
            </w:pPr>
          </w:p>
        </w:tc>
        <w:tc>
          <w:tcPr>
            <w:tcW w:w="2435" w:type="dxa"/>
            <w:shd w:val="clear" w:color="auto" w:fill="FFFFFF" w:themeFill="background1"/>
          </w:tcPr>
          <w:p w:rsidR="00E5490D" w:rsidRPr="00E5490D" w:rsidRDefault="00E5490D" w:rsidP="00E5490D">
            <w:r>
              <w:t xml:space="preserve">               </w:t>
            </w:r>
            <w:r>
              <w:rPr>
                <w:lang w:val="en-US"/>
              </w:rPr>
              <w:t xml:space="preserve">3 </w:t>
            </w:r>
            <w:r>
              <w:t>Бала</w:t>
            </w:r>
          </w:p>
          <w:p w:rsidR="00E5490D" w:rsidRDefault="00E5490D" w:rsidP="00E5490D">
            <w:r>
              <w:rPr>
                <w:noProof/>
                <w:lang w:eastAsia="ru-RU"/>
              </w:rPr>
              <w:t xml:space="preserve">     </w:t>
            </w:r>
            <w:r w:rsidRPr="004D38AA">
              <w:rPr>
                <w:noProof/>
                <w:shd w:val="clear" w:color="auto" w:fill="92CDDC" w:themeFill="accent5" w:themeFillTint="99"/>
                <w:lang w:eastAsia="ru-RU"/>
              </w:rPr>
              <w:drawing>
                <wp:inline distT="0" distB="0" distL="0" distR="0" wp14:anchorId="57094A7E" wp14:editId="1A7BA99B">
                  <wp:extent cx="1047181" cy="590550"/>
                  <wp:effectExtent l="0" t="0" r="635" b="0"/>
                  <wp:docPr id="1" name="Рисунок 1" descr="\\192.168.1.52\Students\ПКС-!0\Гусанкина\гр редактор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52\Students\ПКС-!0\Гусанкина\гр редактор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616" cy="59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5490D" w:rsidRDefault="00E5490D" w:rsidP="00E5490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  Бала</w:t>
            </w:r>
          </w:p>
          <w:p w:rsidR="00E5490D" w:rsidRDefault="00E5490D" w:rsidP="00E5490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264D05" wp14:editId="796564A5">
                  <wp:extent cx="752475" cy="628650"/>
                  <wp:effectExtent l="0" t="0" r="9525" b="0"/>
                  <wp:docPr id="2" name="Рисунок 2" descr="\\192.168.1.52\Students\ПКС-!0\Гусанкина\гр редакторы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.52\Students\ПКС-!0\Гусанкина\гр редакторы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74" cy="63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5490D" w:rsidRDefault="00E5490D" w:rsidP="00E5490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1 Бал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1D3181C" wp14:editId="5A50C1E9">
                  <wp:extent cx="685800" cy="678942"/>
                  <wp:effectExtent l="0" t="0" r="0" b="6985"/>
                  <wp:docPr id="3" name="Рисунок 3" descr="\\192.168.1.52\Students\ПКС-!0\Гусанкина\гр редактор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52\Students\ПКС-!0\Гусанкина\гр редакторы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646" cy="6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90D" w:rsidRPr="004D38AA" w:rsidTr="004D38AA">
        <w:tc>
          <w:tcPr>
            <w:tcW w:w="1926" w:type="dxa"/>
            <w:shd w:val="clear" w:color="auto" w:fill="DAEEF3" w:themeFill="accent5" w:themeFillTint="33"/>
          </w:tcPr>
          <w:p w:rsidR="00E5490D" w:rsidRPr="004D38AA" w:rsidRDefault="00E5490D">
            <w:pPr>
              <w:rPr>
                <w:b/>
              </w:rPr>
            </w:pPr>
            <w:r w:rsidRPr="004D38AA">
              <w:rPr>
                <w:b/>
              </w:rPr>
              <w:t>Поняли Вам Цели исследования?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E5490D" w:rsidRPr="004D38AA" w:rsidRDefault="00E5490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E5490D" w:rsidRPr="004D38AA" w:rsidRDefault="00E5490D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5490D" w:rsidRPr="004D38AA" w:rsidRDefault="00E5490D">
            <w:pPr>
              <w:rPr>
                <w:b/>
              </w:rPr>
            </w:pPr>
          </w:p>
        </w:tc>
      </w:tr>
      <w:tr w:rsidR="00E5490D" w:rsidRPr="004D38AA" w:rsidTr="004D38AA">
        <w:tc>
          <w:tcPr>
            <w:tcW w:w="1926" w:type="dxa"/>
            <w:shd w:val="clear" w:color="auto" w:fill="DAEEF3" w:themeFill="accent5" w:themeFillTint="33"/>
          </w:tcPr>
          <w:p w:rsidR="00E5490D" w:rsidRPr="004D38AA" w:rsidRDefault="00E5490D">
            <w:pPr>
              <w:rPr>
                <w:b/>
              </w:rPr>
            </w:pPr>
            <w:r w:rsidRPr="004D38AA">
              <w:rPr>
                <w:b/>
              </w:rPr>
              <w:t>Правильно ли поставлена гипотеза?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E5490D" w:rsidRPr="004D38AA" w:rsidRDefault="00E5490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E5490D" w:rsidRPr="004D38AA" w:rsidRDefault="00E5490D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5490D" w:rsidRPr="004D38AA" w:rsidRDefault="00E5490D">
            <w:pPr>
              <w:rPr>
                <w:b/>
              </w:rPr>
            </w:pPr>
          </w:p>
        </w:tc>
      </w:tr>
      <w:tr w:rsidR="00E5490D" w:rsidRPr="004D38AA" w:rsidTr="004D38AA">
        <w:tc>
          <w:tcPr>
            <w:tcW w:w="1926" w:type="dxa"/>
            <w:shd w:val="clear" w:color="auto" w:fill="DAEEF3" w:themeFill="accent5" w:themeFillTint="33"/>
          </w:tcPr>
          <w:p w:rsidR="00E5490D" w:rsidRPr="004D38AA" w:rsidRDefault="004D38AA">
            <w:pPr>
              <w:rPr>
                <w:b/>
              </w:rPr>
            </w:pPr>
            <w:r w:rsidRPr="004D38AA">
              <w:rPr>
                <w:b/>
              </w:rPr>
              <w:t xml:space="preserve">Отвечают </w:t>
            </w:r>
            <w:r w:rsidR="00E5490D" w:rsidRPr="004D38AA">
              <w:rPr>
                <w:b/>
              </w:rPr>
              <w:t xml:space="preserve"> ли проведённые исследования на проблемный вопрос?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E5490D" w:rsidRPr="004D38AA" w:rsidRDefault="00E5490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E5490D" w:rsidRPr="004D38AA" w:rsidRDefault="00E5490D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5490D" w:rsidRPr="004D38AA" w:rsidRDefault="00E5490D">
            <w:pPr>
              <w:rPr>
                <w:b/>
              </w:rPr>
            </w:pPr>
          </w:p>
        </w:tc>
      </w:tr>
      <w:tr w:rsidR="00E5490D" w:rsidRPr="004D38AA" w:rsidTr="004D38AA">
        <w:tc>
          <w:tcPr>
            <w:tcW w:w="1926" w:type="dxa"/>
            <w:shd w:val="clear" w:color="auto" w:fill="DAEEF3" w:themeFill="accent5" w:themeFillTint="33"/>
          </w:tcPr>
          <w:p w:rsidR="00E5490D" w:rsidRPr="00546BBA" w:rsidRDefault="00546BBA">
            <w:pPr>
              <w:rPr>
                <w:b/>
              </w:rPr>
            </w:pPr>
            <w:r w:rsidRPr="00546BBA">
              <w:rPr>
                <w:rFonts w:ascii="Calibri" w:hAnsi="Calibri"/>
                <w:b/>
              </w:rPr>
              <w:t>Статья содержит выводы по итогам исследования</w:t>
            </w:r>
            <w:r w:rsidR="000F18EF">
              <w:rPr>
                <w:rFonts w:ascii="Calibri" w:hAnsi="Calibri"/>
                <w:b/>
              </w:rPr>
              <w:t>?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E5490D" w:rsidRPr="004D38AA" w:rsidRDefault="00E5490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E5490D" w:rsidRPr="004D38AA" w:rsidRDefault="00E5490D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5490D" w:rsidRPr="004D38AA" w:rsidRDefault="00E5490D">
            <w:pPr>
              <w:rPr>
                <w:b/>
              </w:rPr>
            </w:pPr>
          </w:p>
        </w:tc>
      </w:tr>
      <w:tr w:rsidR="00E5490D" w:rsidRPr="004D38AA" w:rsidTr="004D38AA">
        <w:tc>
          <w:tcPr>
            <w:tcW w:w="1926" w:type="dxa"/>
            <w:shd w:val="clear" w:color="auto" w:fill="DAEEF3" w:themeFill="accent5" w:themeFillTint="33"/>
          </w:tcPr>
          <w:p w:rsidR="00E5490D" w:rsidRPr="004D38AA" w:rsidRDefault="004D38AA">
            <w:pPr>
              <w:rPr>
                <w:b/>
              </w:rPr>
            </w:pPr>
            <w:r w:rsidRPr="004D38AA">
              <w:rPr>
                <w:b/>
              </w:rPr>
              <w:t>Помогли ли Вам полезные ресурсы ответить на вопросы?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E5490D" w:rsidRPr="004D38AA" w:rsidRDefault="00E5490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E5490D" w:rsidRPr="004D38AA" w:rsidRDefault="00E5490D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5490D" w:rsidRPr="004D38AA" w:rsidRDefault="00E5490D">
            <w:pPr>
              <w:rPr>
                <w:b/>
              </w:rPr>
            </w:pPr>
          </w:p>
        </w:tc>
      </w:tr>
      <w:tr w:rsidR="00546BBA" w:rsidRPr="004D38AA" w:rsidTr="004D38AA">
        <w:tc>
          <w:tcPr>
            <w:tcW w:w="1926" w:type="dxa"/>
            <w:shd w:val="clear" w:color="auto" w:fill="DAEEF3" w:themeFill="accent5" w:themeFillTint="33"/>
          </w:tcPr>
          <w:p w:rsidR="00546BBA" w:rsidRPr="004D38AA" w:rsidRDefault="00546BBA">
            <w:pPr>
              <w:rPr>
                <w:b/>
              </w:rPr>
            </w:pPr>
            <w:r w:rsidRPr="00546BBA">
              <w:rPr>
                <w:b/>
              </w:rPr>
              <w:t>В разработке статьи участвовали все члены команды</w:t>
            </w:r>
            <w:r w:rsidR="000F18EF">
              <w:rPr>
                <w:b/>
              </w:rPr>
              <w:t>?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546BBA" w:rsidRPr="004D38AA" w:rsidRDefault="00546BBA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546BBA" w:rsidRPr="004D38AA" w:rsidRDefault="00546BBA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546BBA" w:rsidRPr="004D38AA" w:rsidRDefault="00546BBA">
            <w:pPr>
              <w:rPr>
                <w:b/>
              </w:rPr>
            </w:pPr>
          </w:p>
        </w:tc>
      </w:tr>
      <w:tr w:rsidR="00546BBA" w:rsidRPr="004D38AA" w:rsidTr="004D38AA">
        <w:tc>
          <w:tcPr>
            <w:tcW w:w="1926" w:type="dxa"/>
            <w:shd w:val="clear" w:color="auto" w:fill="DAEEF3" w:themeFill="accent5" w:themeFillTint="33"/>
          </w:tcPr>
          <w:p w:rsidR="00546BBA" w:rsidRPr="00546BBA" w:rsidRDefault="00546BBA">
            <w:pPr>
              <w:rPr>
                <w:b/>
              </w:rPr>
            </w:pPr>
            <w:r w:rsidRPr="00546BBA">
              <w:rPr>
                <w:b/>
              </w:rPr>
              <w:t>Статья содержит графические иллюстрации</w:t>
            </w:r>
            <w:r w:rsidR="000F18EF">
              <w:rPr>
                <w:b/>
              </w:rPr>
              <w:t>?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546BBA" w:rsidRPr="004D38AA" w:rsidRDefault="00546BBA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546BBA" w:rsidRPr="004D38AA" w:rsidRDefault="00546BBA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546BBA" w:rsidRPr="004D38AA" w:rsidRDefault="00546BBA">
            <w:pPr>
              <w:rPr>
                <w:b/>
              </w:rPr>
            </w:pPr>
          </w:p>
        </w:tc>
      </w:tr>
      <w:tr w:rsidR="00546BBA" w:rsidRPr="004D38AA" w:rsidTr="004D38AA">
        <w:tc>
          <w:tcPr>
            <w:tcW w:w="1926" w:type="dxa"/>
            <w:shd w:val="clear" w:color="auto" w:fill="DAEEF3" w:themeFill="accent5" w:themeFillTint="33"/>
          </w:tcPr>
          <w:p w:rsidR="00546BBA" w:rsidRPr="00546BBA" w:rsidRDefault="00546BBA">
            <w:pPr>
              <w:rPr>
                <w:b/>
              </w:rPr>
            </w:pPr>
            <w:r w:rsidRPr="00546BBA">
              <w:rPr>
                <w:b/>
              </w:rPr>
              <w:t>Члены команды поддерживают обратную связь с читателями статьи</w:t>
            </w:r>
            <w:r w:rsidR="000F18EF">
              <w:rPr>
                <w:b/>
              </w:rPr>
              <w:t>?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546BBA" w:rsidRPr="004D38AA" w:rsidRDefault="00546BBA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546BBA" w:rsidRPr="004D38AA" w:rsidRDefault="00546BBA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546BBA" w:rsidRPr="004D38AA" w:rsidRDefault="00546BBA">
            <w:pPr>
              <w:rPr>
                <w:b/>
              </w:rPr>
            </w:pPr>
          </w:p>
        </w:tc>
      </w:tr>
      <w:tr w:rsidR="00546BBA" w:rsidRPr="004D38AA" w:rsidTr="004D38AA">
        <w:tc>
          <w:tcPr>
            <w:tcW w:w="1926" w:type="dxa"/>
            <w:shd w:val="clear" w:color="auto" w:fill="DAEEF3" w:themeFill="accent5" w:themeFillTint="33"/>
          </w:tcPr>
          <w:p w:rsidR="00546BBA" w:rsidRPr="00546BBA" w:rsidRDefault="00546BBA">
            <w:pPr>
              <w:rPr>
                <w:b/>
              </w:rPr>
            </w:pPr>
            <w:r w:rsidRPr="00546BBA">
              <w:rPr>
                <w:b/>
              </w:rPr>
              <w:t xml:space="preserve">Имеются ссылки </w:t>
            </w:r>
            <w:proofErr w:type="gramStart"/>
            <w:r w:rsidRPr="00546BBA">
              <w:rPr>
                <w:b/>
              </w:rPr>
              <w:t>на</w:t>
            </w:r>
            <w:proofErr w:type="gramEnd"/>
            <w:r w:rsidRPr="00546BBA">
              <w:rPr>
                <w:b/>
              </w:rPr>
              <w:t xml:space="preserve"> внешние Интернет-страницы</w:t>
            </w:r>
            <w:r w:rsidR="000F18EF">
              <w:rPr>
                <w:b/>
              </w:rPr>
              <w:t>?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546BBA" w:rsidRPr="004D38AA" w:rsidRDefault="00546BBA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546BBA" w:rsidRPr="004D38AA" w:rsidRDefault="00546BBA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546BBA" w:rsidRPr="004D38AA" w:rsidRDefault="00546BBA">
            <w:pPr>
              <w:rPr>
                <w:b/>
              </w:rPr>
            </w:pPr>
          </w:p>
        </w:tc>
      </w:tr>
      <w:tr w:rsidR="00546BBA" w:rsidRPr="004D38AA" w:rsidTr="004D38AA">
        <w:tc>
          <w:tcPr>
            <w:tcW w:w="1926" w:type="dxa"/>
            <w:shd w:val="clear" w:color="auto" w:fill="DAEEF3" w:themeFill="accent5" w:themeFillTint="33"/>
          </w:tcPr>
          <w:p w:rsidR="00546BBA" w:rsidRPr="00546BBA" w:rsidRDefault="00546BBA">
            <w:pPr>
              <w:rPr>
                <w:b/>
              </w:rPr>
            </w:pPr>
            <w:r w:rsidRPr="00546BBA">
              <w:rPr>
                <w:b/>
              </w:rPr>
              <w:t>Имеются внутренние ссылки</w:t>
            </w:r>
            <w:r w:rsidR="000F18EF">
              <w:rPr>
                <w:b/>
              </w:rPr>
              <w:t>?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546BBA" w:rsidRPr="004D38AA" w:rsidRDefault="00546BBA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546BBA" w:rsidRPr="004D38AA" w:rsidRDefault="00546BBA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546BBA" w:rsidRPr="004D38AA" w:rsidRDefault="00546BBA">
            <w:pPr>
              <w:rPr>
                <w:b/>
              </w:rPr>
            </w:pPr>
          </w:p>
        </w:tc>
      </w:tr>
      <w:tr w:rsidR="00546BBA" w:rsidRPr="004D38AA" w:rsidTr="004D38AA">
        <w:tc>
          <w:tcPr>
            <w:tcW w:w="1926" w:type="dxa"/>
            <w:shd w:val="clear" w:color="auto" w:fill="DAEEF3" w:themeFill="accent5" w:themeFillTint="33"/>
          </w:tcPr>
          <w:p w:rsidR="00546BBA" w:rsidRPr="00546BBA" w:rsidRDefault="00546BBA">
            <w:pPr>
              <w:rPr>
                <w:b/>
              </w:rPr>
            </w:pPr>
            <w:r w:rsidRPr="00546BBA">
              <w:rPr>
                <w:b/>
              </w:rPr>
              <w:t>Содержание статьи раскрывает ее тему</w:t>
            </w:r>
            <w:r w:rsidR="000F18EF">
              <w:rPr>
                <w:b/>
              </w:rPr>
              <w:t>?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546BBA" w:rsidRPr="004D38AA" w:rsidRDefault="00546BBA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546BBA" w:rsidRPr="004D38AA" w:rsidRDefault="00546BBA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546BBA" w:rsidRPr="004D38AA" w:rsidRDefault="00546BBA">
            <w:pPr>
              <w:rPr>
                <w:b/>
              </w:rPr>
            </w:pPr>
          </w:p>
        </w:tc>
      </w:tr>
      <w:tr w:rsidR="000F18EF" w:rsidRPr="004D38AA" w:rsidTr="00E8733B">
        <w:tc>
          <w:tcPr>
            <w:tcW w:w="1926" w:type="dxa"/>
            <w:shd w:val="clear" w:color="auto" w:fill="DAEEF3" w:themeFill="accent5" w:themeFillTint="33"/>
          </w:tcPr>
          <w:p w:rsidR="000F18EF" w:rsidRPr="00546BBA" w:rsidRDefault="000F18EF">
            <w:pPr>
              <w:rPr>
                <w:b/>
              </w:rPr>
            </w:pPr>
            <w:r>
              <w:rPr>
                <w:b/>
              </w:rPr>
              <w:t>Общее количество балов</w:t>
            </w:r>
          </w:p>
        </w:tc>
        <w:tc>
          <w:tcPr>
            <w:tcW w:w="7396" w:type="dxa"/>
            <w:gridSpan w:val="3"/>
            <w:shd w:val="clear" w:color="auto" w:fill="DAEEF3" w:themeFill="accent5" w:themeFillTint="33"/>
          </w:tcPr>
          <w:p w:rsidR="000F18EF" w:rsidRPr="004D38AA" w:rsidRDefault="000F18EF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D457E1" w:rsidRPr="004D38AA" w:rsidRDefault="00D457E1">
      <w:pPr>
        <w:rPr>
          <w:b/>
        </w:rPr>
      </w:pPr>
    </w:p>
    <w:sectPr w:rsidR="00D457E1" w:rsidRPr="004D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62"/>
    <w:rsid w:val="00075462"/>
    <w:rsid w:val="000F18EF"/>
    <w:rsid w:val="004D38AA"/>
    <w:rsid w:val="00546BBA"/>
    <w:rsid w:val="00D457E1"/>
    <w:rsid w:val="00E5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НГПУ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2013-04-16T04:49:00Z</dcterms:created>
  <dcterms:modified xsi:type="dcterms:W3CDTF">2013-04-16T05:27:00Z</dcterms:modified>
</cp:coreProperties>
</file>