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D06A2" w:rsidP="00ED06A2">
      <w:pPr>
        <w:pStyle w:val="CM42"/>
        <w:jc w:val="both"/>
        <w:rPr>
          <w:rFonts w:ascii="Garamond" w:hAnsi="Garamond"/>
          <w:b/>
        </w:rPr>
      </w:pPr>
      <w:r w:rsidRPr="00ED06A2">
        <w:rPr>
          <w:rFonts w:ascii="Garamond" w:hAnsi="Garamond"/>
          <w:b/>
        </w:rPr>
        <w:t>Шаблон «Визитной карточки»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272"/>
        <w:gridCol w:w="108"/>
        <w:gridCol w:w="428"/>
        <w:gridCol w:w="3532"/>
        <w:gridCol w:w="2948"/>
        <w:gridCol w:w="7907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5A35E9" w:rsidP="007D63A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Жирнов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Евгений Павлович</w:t>
            </w:r>
            <w:r w:rsidR="007D63AD" w:rsidRPr="007D63AD">
              <w:rPr>
                <w:rFonts w:ascii="Garamond" w:hAnsi="Garamond"/>
                <w:color w:val="auto"/>
              </w:rPr>
              <w:t xml:space="preserve">, </w:t>
            </w:r>
            <w:proofErr w:type="spellStart"/>
            <w:r w:rsidR="007D63AD">
              <w:rPr>
                <w:rFonts w:ascii="Garamond" w:hAnsi="Garamond"/>
                <w:color w:val="auto"/>
              </w:rPr>
              <w:t>Слепышев</w:t>
            </w:r>
            <w:proofErr w:type="spellEnd"/>
            <w:r w:rsidR="007D63AD">
              <w:rPr>
                <w:rFonts w:ascii="Garamond" w:hAnsi="Garamond"/>
                <w:color w:val="auto"/>
              </w:rPr>
              <w:t xml:space="preserve"> Сергей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Нижегородская область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7710E" w:rsidTr="005E2CD3">
        <w:trPr>
          <w:gridAfter w:val="1"/>
          <w:wAfter w:w="7907" w:type="dxa"/>
          <w:trHeight w:val="208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>Сравниваем браузеры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Предлагаемый проект проводится в рамках дисциплины «Информатика» со студентами первого курса. Раздел «Поисковые системы». Может быть реализован с учениками 11 класса в рамках профильного курса   «Информатика и ИКТ». В результате самостоятельных исследований, направленных на анализ изучения возможностей поисковых систем совместной проектной, исследовательской деятельности, общения; обеспечение информационной безопасности личности в Интернете, студенты  ответят на вопросы    «Какова история браузеров?»,  «Может ли существовать один браузер для всех?»,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«Какой браузер считается технически лучшим?»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:rsidR="00ED06A2" w:rsidRPr="00077005" w:rsidRDefault="00BA1DA6" w:rsidP="00BA1DA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Verdana" w:hAnsi="Verdana"/>
                <w:iCs/>
                <w:sz w:val="20"/>
                <w:szCs w:val="20"/>
              </w:rPr>
              <w:t>В ходе проектной деятельности студенты  смогут выделить и выбрать лучший браузер для собственного использования.</w:t>
            </w: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Предметная область</w:t>
            </w:r>
            <w:r w:rsidR="00ED06A2"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Информатика</w:t>
            </w: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Курс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Для студентов 1</w:t>
            </w:r>
            <w:r w:rsidR="008676B2">
              <w:rPr>
                <w:rFonts w:ascii="Verdana" w:hAnsi="Verdana"/>
                <w:spacing w:val="5"/>
                <w:sz w:val="20"/>
                <w:szCs w:val="20"/>
              </w:rPr>
              <w:t xml:space="preserve"> курса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518FD" w:rsidRDefault="001518FD" w:rsidP="001518FD">
            <w:pPr>
              <w:jc w:val="both"/>
              <w:rPr>
                <w:rFonts w:ascii="Garamond" w:hAnsi="Garamond"/>
                <w:i/>
                <w:iCs/>
                <w:lang w:val="ru-RU"/>
              </w:rPr>
            </w:pPr>
            <w:r w:rsidRPr="001518FD">
              <w:rPr>
                <w:rFonts w:ascii="Garamond" w:hAnsi="Garamond"/>
                <w:i/>
                <w:iCs/>
                <w:lang w:val="ru-RU"/>
              </w:rPr>
              <w:t>Проект рассчитан на 12 часов, 3 недели.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13495" w:rsidRDefault="005E2CD3" w:rsidP="00B13495">
            <w:pPr>
              <w:spacing w:before="60"/>
              <w:jc w:val="both"/>
              <w:rPr>
                <w:b/>
                <w:sz w:val="22"/>
                <w:lang w:val="ru-RU"/>
              </w:rPr>
            </w:pP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Целью дисциплины </w:t>
            </w:r>
            <w:r w:rsid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«</w:t>
            </w: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Информатика</w:t>
            </w:r>
            <w:r w:rsid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>»</w:t>
            </w:r>
            <w:r w:rsidRPr="00B13495">
              <w:rPr>
                <w:rFonts w:ascii="Verdana" w:hAnsi="Verdana"/>
                <w:spacing w:val="5"/>
                <w:sz w:val="20"/>
                <w:szCs w:val="20"/>
                <w:lang w:val="ru-RU"/>
              </w:rPr>
              <w:t xml:space="preserve"> является:</w:t>
            </w:r>
            <w:r w:rsidR="00B13495" w:rsidRPr="00B13495">
              <w:rPr>
                <w:b/>
                <w:sz w:val="22"/>
                <w:lang w:val="ru-RU"/>
              </w:rPr>
              <w:t xml:space="preserve"> </w:t>
            </w:r>
          </w:p>
          <w:p w:rsidR="00B13495" w:rsidRPr="00B13495" w:rsidRDefault="00B13495" w:rsidP="00B13495">
            <w:pPr>
              <w:pStyle w:val="a5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B13495">
              <w:rPr>
                <w:b/>
                <w:sz w:val="22"/>
                <w:lang w:val="ru-RU"/>
              </w:rPr>
              <w:t>овладение умениями</w:t>
            </w:r>
            <w:r w:rsidRPr="00B13495">
              <w:rPr>
                <w:sz w:val="22"/>
                <w:lang w:val="ru-RU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B13495" w:rsidRPr="00B13495" w:rsidRDefault="00B13495" w:rsidP="00B13495">
            <w:pPr>
              <w:pStyle w:val="a5"/>
              <w:numPr>
                <w:ilvl w:val="0"/>
                <w:numId w:val="2"/>
              </w:numPr>
              <w:spacing w:before="60"/>
              <w:jc w:val="both"/>
              <w:rPr>
                <w:sz w:val="22"/>
                <w:lang w:val="ru-RU"/>
              </w:rPr>
            </w:pPr>
            <w:r w:rsidRPr="00B13495">
              <w:rPr>
                <w:b/>
                <w:sz w:val="22"/>
                <w:lang w:val="ru-RU"/>
              </w:rPr>
              <w:t>приобретение опыта</w:t>
            </w:r>
            <w:r w:rsidRPr="00B13495">
              <w:rPr>
                <w:sz w:val="22"/>
                <w:lang w:val="ru-RU"/>
              </w:rPr>
      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7301BB" w:rsidRPr="00077005" w:rsidRDefault="007301BB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470E7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70E7">
              <w:rPr>
                <w:rFonts w:ascii="Verdana" w:hAnsi="Verdana"/>
                <w:b/>
                <w:color w:val="auto"/>
                <w:sz w:val="20"/>
                <w:szCs w:val="20"/>
              </w:rPr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9470E7" w:rsidRDefault="009470E7" w:rsidP="009470E7">
            <w:pPr>
              <w:spacing w:before="240"/>
              <w:ind w:firstLine="567"/>
              <w:jc w:val="both"/>
              <w:rPr>
                <w:b/>
                <w:i/>
                <w:sz w:val="22"/>
                <w:lang w:val="ru-RU"/>
              </w:rPr>
            </w:pPr>
            <w:r w:rsidRPr="009470E7">
              <w:rPr>
                <w:b/>
                <w:i/>
                <w:sz w:val="22"/>
                <w:lang w:val="ru-RU"/>
              </w:rPr>
              <w:lastRenderedPageBreak/>
              <w:t>В результате изучения информатики и ИКТ на базовом уровне ученик должен</w:t>
            </w:r>
            <w:r>
              <w:rPr>
                <w:b/>
                <w:i/>
                <w:sz w:val="22"/>
                <w:lang w:val="ru-RU"/>
              </w:rPr>
              <w:t>:</w:t>
            </w:r>
          </w:p>
          <w:p w:rsidR="009470E7" w:rsidRDefault="009470E7" w:rsidP="009470E7">
            <w:pPr>
              <w:spacing w:before="240"/>
              <w:ind w:firstLine="567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уметь</w:t>
            </w:r>
            <w:proofErr w:type="spellEnd"/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оценивать достоверность информации, сопоставляя различные источники;</w:t>
            </w:r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470E7" w:rsidRDefault="009470E7" w:rsidP="009470E7">
            <w:pPr>
              <w:spacing w:before="240"/>
              <w:ind w:firstLine="567"/>
              <w:jc w:val="both"/>
              <w:rPr>
                <w:b/>
                <w:sz w:val="22"/>
                <w:lang w:val="ru-RU"/>
              </w:rPr>
            </w:pPr>
            <w:proofErr w:type="spellStart"/>
            <w:r>
              <w:rPr>
                <w:b/>
                <w:sz w:val="22"/>
              </w:rPr>
              <w:t>понимать</w:t>
            </w:r>
            <w:proofErr w:type="spellEnd"/>
          </w:p>
          <w:p w:rsidR="009470E7" w:rsidRPr="009470E7" w:rsidRDefault="009470E7" w:rsidP="009470E7">
            <w:pPr>
              <w:numPr>
                <w:ilvl w:val="0"/>
                <w:numId w:val="3"/>
              </w:numPr>
              <w:spacing w:before="60"/>
              <w:jc w:val="both"/>
              <w:rPr>
                <w:sz w:val="22"/>
                <w:lang w:val="ru-RU"/>
              </w:rPr>
            </w:pPr>
            <w:r w:rsidRPr="009470E7">
              <w:rPr>
                <w:sz w:val="22"/>
                <w:lang w:val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9470E7" w:rsidRPr="009470E7" w:rsidRDefault="009470E7" w:rsidP="009470E7">
            <w:pPr>
              <w:spacing w:before="240"/>
              <w:ind w:firstLine="567"/>
              <w:jc w:val="both"/>
              <w:rPr>
                <w:b/>
                <w:i/>
                <w:sz w:val="22"/>
                <w:lang w:val="ru-RU"/>
              </w:rPr>
            </w:pPr>
          </w:p>
          <w:p w:rsidR="00BD730A" w:rsidRPr="00077005" w:rsidRDefault="00BD730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077005" w:rsidRDefault="00467DE0" w:rsidP="001A11ED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Каким образом лучше входить в виртуальный мир?</w:t>
            </w:r>
          </w:p>
        </w:tc>
      </w:tr>
      <w:tr w:rsidR="00ED06A2" w:rsidRPr="00467DE0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467DE0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 обезопасить себя в виртуальном мире?</w:t>
            </w:r>
          </w:p>
          <w:p w:rsidR="00467DE0" w:rsidRDefault="006027A7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Какой наиболее функциональный</w:t>
            </w:r>
            <w:r w:rsidR="001C469F">
              <w:rPr>
                <w:rFonts w:ascii="Garamond" w:hAnsi="Garamond"/>
                <w:color w:val="auto"/>
              </w:rPr>
              <w:t xml:space="preserve"> обозреватель?</w:t>
            </w:r>
          </w:p>
          <w:p w:rsidR="00741AFF" w:rsidRPr="00741AFF" w:rsidRDefault="00741AFF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auto"/>
              </w:rPr>
            </w:pPr>
            <w:r w:rsidRPr="00741AFF">
              <w:rPr>
                <w:rFonts w:ascii="Garamond" w:hAnsi="Garamond"/>
              </w:rPr>
              <w:t>Какова история развития браузера?</w:t>
            </w:r>
          </w:p>
          <w:p w:rsidR="001C469F" w:rsidRPr="00077005" w:rsidRDefault="001C469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 w:rsidRPr="00741AFF">
              <w:rPr>
                <w:rFonts w:ascii="Garamond" w:hAnsi="Garamond"/>
              </w:rPr>
              <w:t>Что такое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 настроить браузер?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различия у наиболее популярных браузеров?</w:t>
            </w:r>
          </w:p>
          <w:p w:rsidR="00741AFF" w:rsidRDefault="00741AFF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Когда и кем был создан первый обозреватель?</w:t>
            </w:r>
          </w:p>
          <w:p w:rsidR="00741AFF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Какой самый популярный браузер? Почему?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функциональные возможности имеют популярные браузеры?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Какие браузеры имеют функцию предварительного просмотра?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Позволяют ли браузеры блокировать всплывающие окна?</w:t>
            </w:r>
          </w:p>
          <w:p w:rsidR="005861EB" w:rsidRDefault="005861EB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Существует ли самый быстрый браузер?</w:t>
            </w:r>
          </w:p>
          <w:p w:rsidR="005861EB" w:rsidRDefault="00BC3CC8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Чег</w:t>
            </w:r>
            <w:r w:rsidR="006027A7">
              <w:rPr>
                <w:rFonts w:ascii="Garamond" w:hAnsi="Garamond"/>
              </w:rPr>
              <w:t>о не хватает в современных обозревателях?</w:t>
            </w:r>
          </w:p>
          <w:p w:rsidR="005861EB" w:rsidRPr="00741AFF" w:rsidRDefault="005861EB" w:rsidP="006870EB">
            <w:pPr>
              <w:pStyle w:val="Default0"/>
              <w:jc w:val="both"/>
              <w:rPr>
                <w:rFonts w:ascii="Garamond" w:hAnsi="Garamond"/>
              </w:rPr>
            </w:pPr>
          </w:p>
          <w:p w:rsidR="00741AFF" w:rsidRPr="00741AFF" w:rsidRDefault="00741AF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BC1CFA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7458B7" w:rsidP="00D64AAA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Стартовая презентация учителя для выявления первоначальн</w:t>
            </w:r>
            <w:r w:rsidR="00A03AC2">
              <w:rPr>
                <w:rFonts w:ascii="Garamond" w:hAnsi="Garamond" w:cs="Times New Roman"/>
                <w:color w:val="auto"/>
              </w:rPr>
              <w:t>ого опыта и интересов учащегося,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М</w:t>
            </w:r>
            <w:r w:rsidR="00D64AAA">
              <w:rPr>
                <w:rFonts w:ascii="Garamond" w:hAnsi="Garamond" w:cs="Times New Roman"/>
                <w:color w:val="auto"/>
              </w:rPr>
              <w:t>о</w:t>
            </w:r>
            <w:r w:rsidR="00A03AC2">
              <w:rPr>
                <w:rFonts w:ascii="Garamond" w:hAnsi="Garamond" w:cs="Times New Roman"/>
                <w:color w:val="auto"/>
              </w:rPr>
              <w:t>зговой штур</w:t>
            </w:r>
            <w:r w:rsidR="00D64AAA">
              <w:rPr>
                <w:rFonts w:ascii="Garamond" w:hAnsi="Garamond" w:cs="Times New Roman"/>
                <w:color w:val="auto"/>
              </w:rPr>
              <w:t>м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lastRenderedPageBreak/>
              <w:t xml:space="preserve">Графический </w:t>
            </w:r>
            <w:r w:rsidR="00D64AAA">
              <w:rPr>
                <w:rFonts w:ascii="Garamond" w:hAnsi="Garamond" w:cs="Times New Roman"/>
                <w:color w:val="auto"/>
              </w:rPr>
              <w:t>планировщик</w:t>
            </w:r>
            <w:r w:rsidR="00A03AC2">
              <w:rPr>
                <w:rFonts w:ascii="Garamond" w:hAnsi="Garamond" w:cs="Times New Roman"/>
                <w:color w:val="auto"/>
              </w:rPr>
              <w:t>,</w:t>
            </w:r>
            <w:r w:rsidR="00D64AAA">
              <w:rPr>
                <w:rFonts w:ascii="Garamond" w:hAnsi="Garamond" w:cs="Times New Roman"/>
                <w:color w:val="auto"/>
              </w:rPr>
              <w:t xml:space="preserve"> 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color w:val="auto"/>
              </w:rPr>
              <w:t>К</w:t>
            </w:r>
            <w:r w:rsidR="00D64AAA">
              <w:rPr>
                <w:rFonts w:ascii="Garamond" w:hAnsi="Garamond" w:cs="Times New Roman"/>
                <w:color w:val="auto"/>
              </w:rPr>
              <w:t>ритерии оценк</w:t>
            </w:r>
            <w:r w:rsidR="00A03AC2">
              <w:rPr>
                <w:rFonts w:ascii="Garamond" w:hAnsi="Garamond" w:cs="Times New Roman"/>
                <w:color w:val="auto"/>
              </w:rPr>
              <w:t>и.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Листы планирования работы в группах,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Ж</w:t>
            </w:r>
            <w:r w:rsidR="00D64AAA">
              <w:rPr>
                <w:rFonts w:ascii="Garamond" w:hAnsi="Garamond" w:cs="Times New Roman"/>
                <w:spacing w:val="5"/>
              </w:rPr>
              <w:t>урнал участников проекта,</w:t>
            </w:r>
          </w:p>
          <w:p w:rsidR="00ED06A2" w:rsidRPr="00077005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Р</w:t>
            </w:r>
            <w:r w:rsidR="00A03AC2">
              <w:rPr>
                <w:rFonts w:ascii="Garamond" w:hAnsi="Garamond" w:cs="Times New Roman"/>
                <w:spacing w:val="5"/>
              </w:rPr>
              <w:t>ефлексия</w:t>
            </w:r>
            <w:r w:rsidR="00D64AAA">
              <w:rPr>
                <w:rFonts w:ascii="Garamond" w:hAnsi="Garamond" w:cs="Times New Roman"/>
                <w:spacing w:val="5"/>
              </w:rPr>
              <w:t xml:space="preserve"> в </w:t>
            </w:r>
            <w:proofErr w:type="spellStart"/>
            <w:r w:rsidR="00D64AAA">
              <w:rPr>
                <w:rFonts w:ascii="Garamond" w:hAnsi="Garamond" w:cs="Times New Roman"/>
                <w:spacing w:val="5"/>
              </w:rPr>
              <w:t>блоге</w:t>
            </w:r>
            <w:proofErr w:type="spellEnd"/>
            <w:r w:rsidR="00D64AAA">
              <w:rPr>
                <w:rFonts w:ascii="Garamond" w:hAnsi="Garamond" w:cs="Times New Roman"/>
                <w:spacing w:val="5"/>
              </w:rPr>
              <w:t xml:space="preserve"> проекта</w:t>
            </w:r>
            <w:r>
              <w:rPr>
                <w:rFonts w:ascii="Garamond" w:hAnsi="Garamond" w:cs="Times New Roman"/>
                <w:spacing w:val="5"/>
              </w:rPr>
              <w:t>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Default="00D64AAA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Итоговая самооценка,</w:t>
            </w:r>
            <w:r w:rsidR="004F5FB4">
              <w:rPr>
                <w:rFonts w:ascii="Garamond" w:hAnsi="Garamond" w:cs="Times New Roman"/>
                <w:spacing w:val="5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pacing w:val="5"/>
              </w:rPr>
              <w:t>взаимооценка</w:t>
            </w:r>
            <w:proofErr w:type="spellEnd"/>
            <w:r>
              <w:rPr>
                <w:rFonts w:ascii="Garamond" w:hAnsi="Garamond" w:cs="Times New Roman"/>
                <w:spacing w:val="5"/>
              </w:rPr>
              <w:t>,</w:t>
            </w:r>
          </w:p>
          <w:p w:rsidR="004F5FB4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Оценка учителем выполненного </w:t>
            </w:r>
            <w:r w:rsidR="00D64AAA">
              <w:rPr>
                <w:rFonts w:ascii="Garamond" w:hAnsi="Garamond" w:cs="Times New Roman"/>
                <w:spacing w:val="5"/>
              </w:rPr>
              <w:t xml:space="preserve">исследования, </w:t>
            </w:r>
          </w:p>
          <w:p w:rsidR="00ED06A2" w:rsidRPr="00186379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 xml:space="preserve">Итоговая </w:t>
            </w:r>
            <w:r w:rsidR="00D64AAA">
              <w:rPr>
                <w:rFonts w:ascii="Garamond" w:hAnsi="Garamond" w:cs="Times New Roman"/>
                <w:spacing w:val="5"/>
              </w:rPr>
              <w:t xml:space="preserve">рефлексия </w:t>
            </w:r>
            <w:r w:rsidR="00D64AAA">
              <w:rPr>
                <w:rFonts w:ascii="Garamond" w:hAnsi="Garamond" w:cs="Times New Roman"/>
                <w:spacing w:val="5"/>
              </w:rPr>
              <w:lastRenderedPageBreak/>
              <w:t>учителя и учеников.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</w:p>
        </w:tc>
      </w:tr>
      <w:tr w:rsidR="001A11ED" w:rsidRPr="00D64AAA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lastRenderedPageBreak/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88"/>
              <w:rPr>
                <w:iCs/>
                <w:color w:val="000000"/>
                <w:lang w:val="ru-RU"/>
              </w:rPr>
            </w:pP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7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ача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й 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и 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3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lang w:val="ru-RU"/>
              </w:rPr>
              <w:t>а пе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ча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4"/>
                <w:lang w:val="ru-RU"/>
              </w:rPr>
              <w:t>г</w:t>
            </w:r>
            <w:r w:rsidRPr="000A7138">
              <w:rPr>
                <w:iCs/>
                <w:lang w:val="ru-RU"/>
              </w:rPr>
              <w:t xml:space="preserve">о 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1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Во в</w:t>
            </w:r>
            <w:r w:rsidRPr="000A7138">
              <w:rPr>
                <w:iCs/>
                <w:spacing w:val="1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емя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ар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lang w:val="ru-RU"/>
              </w:rPr>
              <w:t>ой  пре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ц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и</w:t>
            </w:r>
            <w:r w:rsidRPr="000A7138">
              <w:rPr>
                <w:iCs/>
                <w:spacing w:val="45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-5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г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4"/>
                <w:lang w:val="ru-RU"/>
              </w:rPr>
              <w:t>г</w:t>
            </w:r>
            <w:r w:rsidRPr="000A7138">
              <w:rPr>
                <w:iCs/>
                <w:color w:val="000000"/>
                <w:lang w:val="ru-RU"/>
              </w:rPr>
              <w:t>а с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</w:t>
            </w:r>
            <w:r w:rsidRPr="000A7138">
              <w:rPr>
                <w:iCs/>
                <w:color w:val="000000"/>
                <w:spacing w:val="2"/>
                <w:lang w:val="ru-RU"/>
              </w:rPr>
              <w:t xml:space="preserve"> об</w:t>
            </w:r>
            <w:r w:rsidRPr="000A7138">
              <w:rPr>
                <w:iCs/>
                <w:color w:val="000000"/>
                <w:lang w:val="ru-RU"/>
              </w:rPr>
              <w:t>с</w:t>
            </w:r>
            <w:r w:rsidRPr="000A7138">
              <w:rPr>
                <w:iCs/>
                <w:color w:val="000000"/>
                <w:spacing w:val="1"/>
                <w:lang w:val="ru-RU"/>
              </w:rPr>
              <w:t>у</w:t>
            </w:r>
            <w:r w:rsidRPr="000A7138">
              <w:rPr>
                <w:iCs/>
                <w:color w:val="000000"/>
                <w:spacing w:val="-1"/>
                <w:lang w:val="ru-RU"/>
              </w:rPr>
              <w:t>ж</w:t>
            </w:r>
            <w:r w:rsidRPr="000A7138">
              <w:rPr>
                <w:iCs/>
                <w:color w:val="000000"/>
                <w:spacing w:val="-6"/>
                <w:lang w:val="ru-RU"/>
              </w:rPr>
              <w:t>д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ю</w:t>
            </w:r>
            <w:r w:rsidRPr="000A7138">
              <w:rPr>
                <w:iCs/>
                <w:color w:val="000000"/>
                <w:lang w:val="ru-RU"/>
              </w:rPr>
              <w:t>т п</w:t>
            </w:r>
            <w:r w:rsidRPr="000A7138">
              <w:rPr>
                <w:iCs/>
                <w:color w:val="000000"/>
                <w:spacing w:val="-2"/>
                <w:lang w:val="ru-RU"/>
              </w:rPr>
              <w:t>л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ве</w:t>
            </w:r>
            <w:r w:rsidRPr="000A7138">
              <w:rPr>
                <w:iCs/>
                <w:color w:val="000000"/>
                <w:spacing w:val="-1"/>
                <w:lang w:val="ru-RU"/>
              </w:rPr>
              <w:t>д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-3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lang w:val="ru-RU"/>
              </w:rPr>
              <w:t>п</w:t>
            </w:r>
            <w:r w:rsidRPr="000A7138">
              <w:rPr>
                <w:iCs/>
                <w:color w:val="000000"/>
                <w:spacing w:val="2"/>
                <w:lang w:val="ru-RU"/>
              </w:rPr>
              <w:t>ро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2"/>
                <w:lang w:val="ru-RU"/>
              </w:rPr>
              <w:t>кт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lang w:val="ru-RU"/>
              </w:rPr>
              <w:t>,</w:t>
            </w:r>
            <w:r w:rsidRPr="000A7138">
              <w:rPr>
                <w:iCs/>
                <w:color w:val="000000"/>
                <w:spacing w:val="-4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2"/>
                <w:lang w:val="ru-RU"/>
              </w:rPr>
              <w:t>к</w:t>
            </w:r>
            <w:r w:rsidRPr="000A7138">
              <w:rPr>
                <w:iCs/>
                <w:color w:val="000000"/>
                <w:spacing w:val="2"/>
                <w:lang w:val="ru-RU"/>
              </w:rPr>
              <w:t>ри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 xml:space="preserve">и </w:t>
            </w:r>
            <w:r w:rsidRPr="000A7138">
              <w:rPr>
                <w:iCs/>
                <w:color w:val="000000"/>
                <w:spacing w:val="-3"/>
                <w:lang w:val="ru-RU"/>
              </w:rPr>
              <w:t>о</w:t>
            </w:r>
            <w:r w:rsidRPr="000A7138">
              <w:rPr>
                <w:iCs/>
                <w:color w:val="000000"/>
                <w:spacing w:val="2"/>
                <w:lang w:val="ru-RU"/>
              </w:rPr>
              <w:t>ц</w:t>
            </w:r>
            <w:r w:rsidRPr="000A7138">
              <w:rPr>
                <w:iCs/>
                <w:color w:val="000000"/>
                <w:lang w:val="ru-RU"/>
              </w:rPr>
              <w:t>е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spacing w:val="-5"/>
                <w:lang w:val="ru-RU"/>
              </w:rPr>
              <w:t>в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1"/>
                <w:lang w:val="ru-RU"/>
              </w:rPr>
              <w:t>н</w:t>
            </w:r>
            <w:r w:rsidRPr="000A7138">
              <w:rPr>
                <w:iCs/>
                <w:color w:val="000000"/>
                <w:spacing w:val="2"/>
                <w:lang w:val="ru-RU"/>
              </w:rPr>
              <w:t>и</w:t>
            </w:r>
            <w:r w:rsidRPr="000A7138">
              <w:rPr>
                <w:iCs/>
                <w:color w:val="000000"/>
                <w:lang w:val="ru-RU"/>
              </w:rPr>
              <w:t>я</w:t>
            </w:r>
            <w:r w:rsidRPr="000A7138">
              <w:rPr>
                <w:iCs/>
                <w:color w:val="000000"/>
                <w:spacing w:val="-1"/>
                <w:lang w:val="ru-RU"/>
              </w:rPr>
              <w:t xml:space="preserve"> 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а</w:t>
            </w:r>
            <w:r w:rsidRPr="000A7138">
              <w:rPr>
                <w:iCs/>
                <w:color w:val="000000"/>
                <w:spacing w:val="-2"/>
                <w:lang w:val="ru-RU"/>
              </w:rPr>
              <w:t>б</w:t>
            </w:r>
            <w:r w:rsidRPr="000A7138">
              <w:rPr>
                <w:iCs/>
                <w:color w:val="000000"/>
                <w:spacing w:val="2"/>
                <w:lang w:val="ru-RU"/>
              </w:rPr>
              <w:t>о</w:t>
            </w:r>
            <w:r w:rsidRPr="000A7138">
              <w:rPr>
                <w:iCs/>
                <w:color w:val="000000"/>
                <w:spacing w:val="-2"/>
                <w:lang w:val="ru-RU"/>
              </w:rPr>
              <w:t>т</w:t>
            </w:r>
            <w:r w:rsidRPr="000A7138">
              <w:rPr>
                <w:iCs/>
                <w:color w:val="000000"/>
                <w:lang w:val="ru-RU"/>
              </w:rPr>
              <w:t>ы г</w:t>
            </w:r>
            <w:r w:rsidRPr="000A7138">
              <w:rPr>
                <w:iCs/>
                <w:color w:val="000000"/>
                <w:spacing w:val="-3"/>
                <w:lang w:val="ru-RU"/>
              </w:rPr>
              <w:t>р</w:t>
            </w:r>
            <w:r w:rsidRPr="000A7138">
              <w:rPr>
                <w:iCs/>
                <w:color w:val="000000"/>
                <w:spacing w:val="2"/>
                <w:lang w:val="ru-RU"/>
              </w:rPr>
              <w:t>у</w:t>
            </w:r>
            <w:r w:rsidRPr="000A7138">
              <w:rPr>
                <w:iCs/>
                <w:color w:val="000000"/>
                <w:lang w:val="ru-RU"/>
              </w:rPr>
              <w:t xml:space="preserve">пп. 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D06A2" w:rsidRPr="000A7138" w:rsidRDefault="00BC1CFA" w:rsidP="00BC1CFA">
            <w:pPr>
              <w:pStyle w:val="Default0"/>
              <w:jc w:val="both"/>
              <w:rPr>
                <w:rFonts w:ascii="Times New Roman" w:hAnsi="Times New Roman" w:cs="Times New Roman"/>
                <w:iCs/>
                <w:spacing w:val="2"/>
              </w:rPr>
            </w:pPr>
            <w:r w:rsidRPr="000A7138">
              <w:rPr>
                <w:rFonts w:ascii="Times New Roman" w:hAnsi="Times New Roman" w:cs="Times New Roman"/>
                <w:iCs/>
                <w:spacing w:val="2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ор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и 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oo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g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l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e</w:t>
            </w:r>
            <w:proofErr w:type="spellEnd"/>
            <w:r w:rsidR="000A7138">
              <w:rPr>
                <w:rFonts w:ascii="Times New Roman" w:hAnsi="Times New Roman" w:cs="Times New Roman"/>
                <w:iCs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-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 xml:space="preserve">ппы </w:t>
            </w:r>
            <w:hyperlink r:id="rId5" w:history="1">
              <w:r w:rsidRPr="000A7138">
                <w:rPr>
                  <w:rFonts w:ascii="Times New Roman" w:hAnsi="Times New Roman" w:cs="Times New Roman"/>
                  <w:iCs/>
                </w:rPr>
                <w:t>,</w:t>
              </w:r>
            </w:hyperlink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 xml:space="preserve">где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ж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х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7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>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5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ц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</w:rPr>
              <w:t>. 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 xml:space="preserve">ы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з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3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п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иро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ы в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г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</w:rPr>
              <w:t>ппе,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ы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я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ц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1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-6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  <w:iCs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ей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бо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ы</w:t>
            </w:r>
            <w:r w:rsidRPr="000A7138">
              <w:rPr>
                <w:rFonts w:ascii="Times New Roman" w:hAnsi="Times New Roman" w:cs="Times New Roman"/>
                <w:iCs/>
              </w:rPr>
              <w:t xml:space="preserve">.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эт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</w:rPr>
              <w:t xml:space="preserve">и 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ру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5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д</w:t>
            </w:r>
            <w:r w:rsidRPr="000A7138">
              <w:rPr>
                <w:rFonts w:ascii="Times New Roman" w:hAnsi="Times New Roman" w:cs="Times New Roman"/>
                <w:iCs/>
              </w:rPr>
              <w:t>с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spacing w:val="2"/>
              </w:rPr>
              <w:t>у</w:t>
            </w:r>
            <w:r w:rsidRPr="000A7138">
              <w:rPr>
                <w:rFonts w:ascii="Times New Roman" w:hAnsi="Times New Roman" w:cs="Times New Roman"/>
                <w:iCs/>
                <w:spacing w:val="-1"/>
              </w:rPr>
              <w:t>ю</w:t>
            </w:r>
            <w:r w:rsidRPr="000A7138">
              <w:rPr>
                <w:rFonts w:ascii="Times New Roman" w:hAnsi="Times New Roman" w:cs="Times New Roman"/>
                <w:iCs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</w:rPr>
              <w:t>ся</w:t>
            </w:r>
            <w:r w:rsidRPr="000A7138">
              <w:rPr>
                <w:rFonts w:ascii="Times New Roman" w:hAnsi="Times New Roman" w:cs="Times New Roman"/>
                <w:iCs/>
                <w:spacing w:val="45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ами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сам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и 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л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ис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а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и  оце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н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к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 xml:space="preserve">и  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з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аи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м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о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1"/>
              </w:rPr>
              <w:t>д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ейс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2"/>
              </w:rPr>
              <w:t>т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в</w:t>
            </w:r>
            <w:r w:rsidR="000A7138" w:rsidRPr="000A7138">
              <w:rPr>
                <w:rFonts w:ascii="Times New Roman" w:hAnsi="Times New Roman" w:cs="Times New Roman"/>
                <w:iCs/>
                <w:color w:val="auto"/>
              </w:rPr>
              <w:t>ия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4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в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43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гру</w:t>
            </w:r>
            <w:r w:rsidRPr="000A7138">
              <w:rPr>
                <w:rFonts w:ascii="Times New Roman" w:hAnsi="Times New Roman" w:cs="Times New Roman"/>
                <w:iCs/>
                <w:color w:val="auto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iCs/>
                <w:color w:val="auto"/>
              </w:rPr>
              <w:t>пе</w:t>
            </w:r>
            <w:r w:rsidR="000A7138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0A7138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  <w:r w:rsidRPr="000A7138">
              <w:rPr>
                <w:rFonts w:ascii="Times New Roman" w:hAnsi="Times New Roman" w:cs="Times New Roman"/>
                <w:iCs/>
                <w:color w:val="0000FF"/>
                <w:spacing w:val="5"/>
              </w:rPr>
              <w:t xml:space="preserve"> </w:t>
            </w:r>
          </w:p>
          <w:p w:rsid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iCs/>
                <w:color w:val="000000"/>
                <w:lang w:val="ru-RU" w:eastAsia="ru-RU"/>
              </w:rPr>
            </w:pPr>
          </w:p>
          <w:p w:rsidR="00BC1CFA" w:rsidRP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lang w:val="ru-RU"/>
              </w:rPr>
            </w:pPr>
            <w:r w:rsidRPr="000A7138">
              <w:rPr>
                <w:iCs/>
                <w:spacing w:val="2"/>
                <w:lang w:val="ru-RU"/>
              </w:rPr>
              <w:t>Пр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lang w:val="ru-RU"/>
              </w:rPr>
              <w:t>и 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6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ро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8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1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6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е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ри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ль</w:t>
            </w:r>
            <w:r w:rsidRPr="000A7138">
              <w:rPr>
                <w:iCs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льт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й в</w:t>
            </w:r>
            <w:r w:rsidRPr="000A7138">
              <w:rPr>
                <w:iCs/>
                <w:spacing w:val="-2"/>
                <w:lang w:val="ru-RU"/>
              </w:rPr>
              <w:t xml:space="preserve"> к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жд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й г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ппе.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Д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 xml:space="preserve">го </w:t>
            </w:r>
            <w:r w:rsidRPr="000A7138">
              <w:rPr>
                <w:iCs/>
                <w:spacing w:val="2"/>
                <w:lang w:val="ru-RU"/>
              </w:rPr>
              <w:t>ч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б</w:t>
            </w:r>
            <w:r w:rsidRPr="000A7138">
              <w:rPr>
                <w:iCs/>
                <w:lang w:val="ru-RU"/>
              </w:rPr>
              <w:t xml:space="preserve">ы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 xml:space="preserve">ь </w:t>
            </w:r>
            <w:r w:rsidRPr="000A7138">
              <w:rPr>
                <w:iCs/>
                <w:spacing w:val="2"/>
                <w:lang w:val="ru-RU"/>
              </w:rPr>
              <w:t>ра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lang w:val="ru-RU"/>
              </w:rPr>
              <w:t>м</w:t>
            </w:r>
            <w:r w:rsidRPr="000A7138">
              <w:rPr>
                <w:iCs/>
                <w:spacing w:val="1"/>
                <w:lang w:val="ru-RU"/>
              </w:rPr>
              <w:t>ыш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3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lang w:val="ru-RU"/>
              </w:rPr>
              <w:t>а 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spacing w:val="2"/>
                <w:lang w:val="ru-RU"/>
              </w:rPr>
              <w:t>ц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1"/>
                <w:lang w:val="ru-RU"/>
              </w:rPr>
              <w:t>с</w:t>
            </w:r>
            <w:r w:rsidRPr="000A7138">
              <w:rPr>
                <w:iCs/>
                <w:lang w:val="ru-RU"/>
              </w:rPr>
              <w:t>ы с</w:t>
            </w:r>
            <w:r w:rsidRPr="000A7138">
              <w:rPr>
                <w:iCs/>
                <w:spacing w:val="-1"/>
                <w:lang w:val="ru-RU"/>
              </w:rPr>
              <w:t>в</w:t>
            </w:r>
            <w:r w:rsidRPr="000A7138">
              <w:rPr>
                <w:iCs/>
                <w:spacing w:val="-3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его м</w:t>
            </w:r>
            <w:r w:rsidRPr="000A7138">
              <w:rPr>
                <w:iCs/>
                <w:spacing w:val="-4"/>
                <w:lang w:val="ru-RU"/>
              </w:rPr>
              <w:t>ы</w:t>
            </w:r>
            <w:r w:rsidRPr="000A7138">
              <w:rPr>
                <w:iCs/>
                <w:spacing w:val="-3"/>
                <w:lang w:val="ru-RU"/>
              </w:rPr>
              <w:t>ш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,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еп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lang w:val="ru-RU"/>
              </w:rPr>
              <w:t>ь</w:t>
            </w:r>
            <w:r w:rsidRPr="000A7138">
              <w:rPr>
                <w:iCs/>
                <w:spacing w:val="-4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о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1"/>
                <w:lang w:val="ru-RU"/>
              </w:rPr>
              <w:t>и</w:t>
            </w:r>
            <w:r w:rsidRPr="000A7138">
              <w:rPr>
                <w:iCs/>
                <w:lang w:val="ru-RU"/>
              </w:rPr>
              <w:t>т 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ру</w:t>
            </w:r>
            <w:r w:rsidRPr="000A7138">
              <w:rPr>
                <w:iCs/>
                <w:spacing w:val="-2"/>
                <w:lang w:val="ru-RU"/>
              </w:rPr>
              <w:t>кт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spacing w:val="2"/>
                <w:lang w:val="ru-RU"/>
              </w:rPr>
              <w:t>иро</w:t>
            </w:r>
            <w:r w:rsidRPr="000A7138">
              <w:rPr>
                <w:iCs/>
                <w:spacing w:val="-5"/>
                <w:lang w:val="ru-RU"/>
              </w:rPr>
              <w:t>в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>ь</w:t>
            </w:r>
            <w:r w:rsidRPr="000A7138">
              <w:rPr>
                <w:iCs/>
                <w:spacing w:val="-1"/>
                <w:lang w:val="ru-RU"/>
              </w:rPr>
              <w:t>ю</w:t>
            </w:r>
            <w:r w:rsidRPr="000A7138">
              <w:rPr>
                <w:iCs/>
                <w:lang w:val="ru-RU"/>
              </w:rPr>
              <w:t>.</w:t>
            </w:r>
            <w:r w:rsidRPr="000A7138">
              <w:rPr>
                <w:iCs/>
                <w:spacing w:val="3"/>
                <w:lang w:val="ru-RU"/>
              </w:rPr>
              <w:t xml:space="preserve"> </w:t>
            </w:r>
            <w:r w:rsidRPr="000A7138">
              <w:rPr>
                <w:iCs/>
                <w:spacing w:val="2"/>
                <w:lang w:val="ru-RU"/>
              </w:rPr>
              <w:t>П</w:t>
            </w:r>
            <w:r w:rsidRPr="000A7138">
              <w:rPr>
                <w:iCs/>
                <w:spacing w:val="-3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 xml:space="preserve">и 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а</w:t>
            </w:r>
            <w:r w:rsidRPr="000A7138">
              <w:rPr>
                <w:iCs/>
                <w:spacing w:val="2"/>
                <w:lang w:val="ru-RU"/>
              </w:rPr>
              <w:t>бо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</w:t>
            </w:r>
            <w:r w:rsidRPr="000A7138">
              <w:rPr>
                <w:iCs/>
                <w:spacing w:val="-2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г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spacing w:val="-3"/>
                <w:lang w:val="ru-RU"/>
              </w:rPr>
              <w:t>у</w:t>
            </w:r>
            <w:r w:rsidRPr="000A7138">
              <w:rPr>
                <w:iCs/>
                <w:lang w:val="ru-RU"/>
              </w:rPr>
              <w:t>пп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н</w:t>
            </w:r>
            <w:r w:rsidRPr="000A7138">
              <w:rPr>
                <w:iCs/>
                <w:lang w:val="ru-RU"/>
              </w:rPr>
              <w:t xml:space="preserve">а </w:t>
            </w:r>
            <w:r w:rsidRPr="000A7138">
              <w:rPr>
                <w:iCs/>
                <w:spacing w:val="-2"/>
                <w:lang w:val="ru-RU"/>
              </w:rPr>
              <w:t>з</w:t>
            </w:r>
            <w:r w:rsidRPr="000A7138">
              <w:rPr>
                <w:iCs/>
                <w:spacing w:val="2"/>
                <w:lang w:val="ru-RU"/>
              </w:rPr>
              <w:t>а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х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ве</w:t>
            </w:r>
            <w:r w:rsidRPr="000A7138">
              <w:rPr>
                <w:iCs/>
                <w:spacing w:val="-1"/>
                <w:lang w:val="ru-RU"/>
              </w:rPr>
              <w:t>д</w:t>
            </w:r>
            <w:r w:rsidRPr="000A7138">
              <w:rPr>
                <w:iCs/>
                <w:spacing w:val="2"/>
                <w:lang w:val="ru-RU"/>
              </w:rPr>
              <w:t>у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lang w:val="ru-RU"/>
              </w:rPr>
              <w:t>ся</w:t>
            </w:r>
            <w:r w:rsidRPr="000A7138">
              <w:rPr>
                <w:iCs/>
                <w:spacing w:val="-1"/>
                <w:lang w:val="ru-RU"/>
              </w:rPr>
              <w:t xml:space="preserve"> </w:t>
            </w:r>
            <w:r w:rsidRPr="000A7138">
              <w:rPr>
                <w:iCs/>
                <w:lang w:val="ru-RU"/>
              </w:rPr>
              <w:t>п</w:t>
            </w:r>
            <w:r w:rsidRPr="000A7138">
              <w:rPr>
                <w:iCs/>
                <w:spacing w:val="-5"/>
                <w:lang w:val="ru-RU"/>
              </w:rPr>
              <w:t>е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2"/>
                <w:lang w:val="ru-RU"/>
              </w:rPr>
              <w:t>к</w:t>
            </w:r>
            <w:r w:rsidRPr="000A7138">
              <w:rPr>
                <w:iCs/>
                <w:spacing w:val="2"/>
                <w:lang w:val="ru-RU"/>
              </w:rPr>
              <w:t>р</w:t>
            </w:r>
            <w:r w:rsidRPr="000A7138">
              <w:rPr>
                <w:iCs/>
                <w:lang w:val="ru-RU"/>
              </w:rPr>
              <w:t>ес</w:t>
            </w:r>
            <w:r w:rsidRPr="000A7138">
              <w:rPr>
                <w:iCs/>
                <w:spacing w:val="-2"/>
                <w:lang w:val="ru-RU"/>
              </w:rPr>
              <w:t>т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ы</w:t>
            </w:r>
            <w:r w:rsidRPr="000A7138">
              <w:rPr>
                <w:iCs/>
                <w:lang w:val="ru-RU"/>
              </w:rPr>
              <w:t xml:space="preserve">е 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аб</w:t>
            </w:r>
            <w:r w:rsidRPr="000A7138">
              <w:rPr>
                <w:iCs/>
                <w:spacing w:val="-2"/>
                <w:lang w:val="ru-RU"/>
              </w:rPr>
              <w:t>л</w:t>
            </w:r>
            <w:r w:rsidRPr="000A7138">
              <w:rPr>
                <w:iCs/>
                <w:spacing w:val="-1"/>
                <w:lang w:val="ru-RU"/>
              </w:rPr>
              <w:t>юд</w:t>
            </w:r>
            <w:r w:rsidRPr="000A7138">
              <w:rPr>
                <w:iCs/>
                <w:lang w:val="ru-RU"/>
              </w:rPr>
              <w:t>е</w:t>
            </w:r>
            <w:r w:rsidRPr="000A7138">
              <w:rPr>
                <w:iCs/>
                <w:spacing w:val="-1"/>
                <w:lang w:val="ru-RU"/>
              </w:rPr>
              <w:t>н</w:t>
            </w:r>
            <w:r w:rsidRPr="000A7138">
              <w:rPr>
                <w:iCs/>
                <w:spacing w:val="2"/>
                <w:lang w:val="ru-RU"/>
              </w:rPr>
              <w:t>и</w:t>
            </w:r>
            <w:r w:rsidRPr="000A7138">
              <w:rPr>
                <w:iCs/>
                <w:spacing w:val="1"/>
                <w:lang w:val="ru-RU"/>
              </w:rPr>
              <w:t>я</w:t>
            </w:r>
            <w:r w:rsidRPr="000A7138">
              <w:rPr>
                <w:iCs/>
                <w:lang w:val="ru-RU"/>
              </w:rPr>
              <w:t>.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A7138" w:rsidRDefault="00BC1CFA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color w:val="000000"/>
                <w:lang w:val="ru-RU"/>
              </w:rPr>
            </w:pPr>
            <w:r w:rsidRPr="000A7138">
              <w:rPr>
                <w:spacing w:val="1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6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т з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ц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сравнительных таблиц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.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з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ш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д п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м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ди</w:t>
            </w:r>
            <w:r w:rsidRPr="000A7138">
              <w:rPr>
                <w:lang w:val="ru-RU"/>
              </w:rPr>
              <w:t>тся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ф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нц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студ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мо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lang w:val="ru-RU"/>
              </w:rPr>
              <w:t>ьт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ты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й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1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1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-4"/>
                <w:lang w:val="ru-RU"/>
              </w:rPr>
              <w:t>ж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2"/>
                <w:lang w:val="ru-RU"/>
              </w:rPr>
              <w:t>ю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ты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х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lang w:val="ru-RU"/>
              </w:rPr>
              <w:t>пп.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Зд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7"/>
                <w:lang w:val="ru-RU"/>
              </w:rPr>
              <w:t>ц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ае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я</w:t>
            </w:r>
            <w:r w:rsidR="000A7138">
              <w:rPr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гл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а</w:t>
            </w:r>
            <w:r w:rsidRPr="000A7138">
              <w:rPr>
                <w:spacing w:val="3"/>
                <w:lang w:val="ru-RU"/>
              </w:rPr>
              <w:t xml:space="preserve"> </w:t>
            </w:r>
            <w:r w:rsidRPr="000A7138">
              <w:rPr>
                <w:spacing w:val="-4"/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spacing w:val="-7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нн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сс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ги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5"/>
                <w:lang w:val="ru-RU"/>
              </w:rPr>
              <w:t>с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4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я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ма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л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6"/>
                <w:lang w:val="ru-RU"/>
              </w:rPr>
              <w:t>к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й п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-5"/>
                <w:lang w:val="ru-RU"/>
              </w:rPr>
              <w:t>х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у</w:t>
            </w:r>
            <w:r w:rsidRPr="000A7138">
              <w:rPr>
                <w:spacing w:val="2"/>
                <w:lang w:val="ru-RU"/>
              </w:rPr>
              <w:t>ме</w:t>
            </w:r>
            <w:r w:rsidRPr="000A7138">
              <w:rPr>
                <w:spacing w:val="-7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1"/>
                <w:lang w:val="ru-RU"/>
              </w:rPr>
              <w:t>г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3"/>
                <w:lang w:val="ru-RU"/>
              </w:rPr>
              <w:t>м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3"/>
                <w:lang w:val="ru-RU"/>
              </w:rPr>
              <w:t>р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 xml:space="preserve"> в</w:t>
            </w:r>
            <w:r w:rsidRPr="000A7138">
              <w:rPr>
                <w:lang w:val="ru-RU"/>
              </w:rPr>
              <w:t>ыс</w:t>
            </w:r>
            <w:r w:rsidRPr="000A7138">
              <w:rPr>
                <w:spacing w:val="-1"/>
                <w:lang w:val="ru-RU"/>
              </w:rPr>
              <w:t>т</w:t>
            </w:r>
            <w:r w:rsidRPr="000A7138">
              <w:rPr>
                <w:lang w:val="ru-RU"/>
              </w:rPr>
              <w:t>уп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-2"/>
                <w:lang w:val="ru-RU"/>
              </w:rPr>
              <w:t>е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lang w:val="ru-RU"/>
              </w:rPr>
              <w:t>д</w:t>
            </w:r>
            <w:r w:rsidRPr="000A7138">
              <w:rPr>
                <w:spacing w:val="-3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lang w:val="ru-RU"/>
              </w:rPr>
              <w:t>т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spacing w:val="2"/>
                <w:lang w:val="ru-RU"/>
              </w:rPr>
              <w:t>р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1"/>
                <w:lang w:val="ru-RU"/>
              </w:rPr>
              <w:t>й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-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lang w:val="ru-RU"/>
              </w:rPr>
              <w:t>щ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щ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с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ю</w:t>
            </w:r>
            <w:r w:rsidRPr="000A7138">
              <w:rPr>
                <w:spacing w:val="4"/>
                <w:lang w:val="ru-RU"/>
              </w:rPr>
              <w:t xml:space="preserve"> </w:t>
            </w:r>
            <w:r w:rsidRPr="000A7138">
              <w:rPr>
                <w:spacing w:val="-5"/>
                <w:lang w:val="ru-RU"/>
              </w:rPr>
              <w:t>т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lang w:val="ru-RU"/>
              </w:rPr>
              <w:t>чку з</w:t>
            </w:r>
            <w:r w:rsidRPr="000A7138">
              <w:rPr>
                <w:spacing w:val="2"/>
                <w:lang w:val="ru-RU"/>
              </w:rPr>
              <w:t>ре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я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у</w:t>
            </w:r>
            <w:r w:rsidRPr="000A7138">
              <w:rPr>
                <w:spacing w:val="-5"/>
                <w:lang w:val="ru-RU"/>
              </w:rPr>
              <w:t>ч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ст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1"/>
                <w:lang w:val="ru-RU"/>
              </w:rPr>
              <w:t xml:space="preserve"> </w:t>
            </w:r>
            <w:r w:rsidRPr="000A7138">
              <w:rPr>
                <w:lang w:val="ru-RU"/>
              </w:rPr>
              <w:t>в</w:t>
            </w:r>
            <w:r w:rsidRPr="000A7138">
              <w:rPr>
                <w:spacing w:val="-5"/>
                <w:lang w:val="ru-RU"/>
              </w:rPr>
              <w:t xml:space="preserve"> </w:t>
            </w:r>
            <w:r w:rsidRPr="000A7138">
              <w:rPr>
                <w:spacing w:val="2"/>
                <w:lang w:val="ru-RU"/>
              </w:rPr>
              <w:t>о</w:t>
            </w:r>
            <w:r w:rsidRPr="000A7138">
              <w:rPr>
                <w:spacing w:val="-2"/>
                <w:lang w:val="ru-RU"/>
              </w:rPr>
              <w:t>б</w:t>
            </w:r>
            <w:r w:rsidRPr="000A7138">
              <w:rPr>
                <w:lang w:val="ru-RU"/>
              </w:rPr>
              <w:t>су</w:t>
            </w:r>
            <w:r w:rsidRPr="000A7138">
              <w:rPr>
                <w:spacing w:val="1"/>
                <w:lang w:val="ru-RU"/>
              </w:rPr>
              <w:t>ж</w:t>
            </w:r>
            <w:r w:rsidRPr="000A7138">
              <w:rPr>
                <w:spacing w:val="-4"/>
                <w:lang w:val="ru-RU"/>
              </w:rPr>
              <w:t>д</w:t>
            </w:r>
            <w:r w:rsidRPr="000A7138">
              <w:rPr>
                <w:spacing w:val="2"/>
                <w:lang w:val="ru-RU"/>
              </w:rPr>
              <w:t>е</w:t>
            </w:r>
            <w:r w:rsidRPr="000A7138">
              <w:rPr>
                <w:spacing w:val="-2"/>
                <w:lang w:val="ru-RU"/>
              </w:rPr>
              <w:t>н</w:t>
            </w:r>
            <w:r w:rsidRPr="000A7138">
              <w:rPr>
                <w:spacing w:val="1"/>
                <w:lang w:val="ru-RU"/>
              </w:rPr>
              <w:t>и</w:t>
            </w:r>
            <w:r w:rsidRPr="000A7138">
              <w:rPr>
                <w:spacing w:val="-4"/>
                <w:lang w:val="ru-RU"/>
              </w:rPr>
              <w:t>и</w:t>
            </w:r>
            <w:r w:rsidRPr="000A7138">
              <w:rPr>
                <w:lang w:val="ru-RU"/>
              </w:rPr>
              <w:t>,</w:t>
            </w:r>
            <w:r w:rsidRPr="000A7138">
              <w:rPr>
                <w:spacing w:val="2"/>
                <w:lang w:val="ru-RU"/>
              </w:rPr>
              <w:t xml:space="preserve"> </w:t>
            </w:r>
            <w:r w:rsidRPr="000A7138">
              <w:rPr>
                <w:lang w:val="ru-RU"/>
              </w:rPr>
              <w:t>з</w:t>
            </w:r>
            <w:r w:rsidRPr="000A7138">
              <w:rPr>
                <w:spacing w:val="-3"/>
                <w:lang w:val="ru-RU"/>
              </w:rPr>
              <w:t>а</w:t>
            </w:r>
            <w:r w:rsidRPr="000A7138">
              <w:rPr>
                <w:spacing w:val="1"/>
                <w:lang w:val="ru-RU"/>
              </w:rPr>
              <w:t>д</w:t>
            </w:r>
            <w:r w:rsidRPr="000A7138">
              <w:rPr>
                <w:spacing w:val="8"/>
                <w:lang w:val="ru-RU"/>
              </w:rPr>
              <w:t>а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2"/>
                <w:lang w:val="ru-RU"/>
              </w:rPr>
              <w:t>а</w:t>
            </w:r>
            <w:r w:rsidRPr="000A7138">
              <w:rPr>
                <w:lang w:val="ru-RU"/>
              </w:rPr>
              <w:t>ть</w:t>
            </w:r>
            <w:r w:rsidRPr="000A7138">
              <w:rPr>
                <w:spacing w:val="-4"/>
                <w:lang w:val="ru-RU"/>
              </w:rPr>
              <w:t xml:space="preserve"> </w:t>
            </w:r>
            <w:r w:rsidRPr="000A7138">
              <w:rPr>
                <w:spacing w:val="-2"/>
                <w:lang w:val="ru-RU"/>
              </w:rPr>
              <w:t>в</w:t>
            </w:r>
            <w:r w:rsidRPr="000A7138">
              <w:rPr>
                <w:spacing w:val="-3"/>
                <w:lang w:val="ru-RU"/>
              </w:rPr>
              <w:t>о</w:t>
            </w:r>
            <w:r w:rsidRPr="000A7138">
              <w:rPr>
                <w:lang w:val="ru-RU"/>
              </w:rPr>
              <w:t>п</w:t>
            </w:r>
            <w:r w:rsidRPr="000A7138">
              <w:rPr>
                <w:spacing w:val="2"/>
                <w:lang w:val="ru-RU"/>
              </w:rPr>
              <w:t>ро</w:t>
            </w:r>
            <w:r w:rsidRPr="000A7138">
              <w:rPr>
                <w:lang w:val="ru-RU"/>
              </w:rPr>
              <w:t>сы</w:t>
            </w:r>
            <w:r w:rsidRPr="000A7138">
              <w:rPr>
                <w:color w:val="000000"/>
                <w:lang w:val="ru-RU"/>
              </w:rPr>
              <w:t>.</w:t>
            </w:r>
          </w:p>
          <w:p w:rsidR="000A7138" w:rsidRP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lang w:val="ru-RU"/>
              </w:rPr>
            </w:pPr>
          </w:p>
          <w:p w:rsidR="00BC1CFA" w:rsidRPr="00BC1CFA" w:rsidRDefault="00BC1CFA" w:rsidP="000A7138">
            <w:pPr>
              <w:pStyle w:val="Default0"/>
              <w:jc w:val="both"/>
              <w:rPr>
                <w:rFonts w:asciiTheme="minorHAnsi" w:hAnsiTheme="minorHAnsi"/>
                <w:color w:val="auto"/>
              </w:rPr>
            </w:pP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нц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а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</w:rPr>
              <w:t>тся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вн</w:t>
            </w:r>
            <w:r w:rsidRPr="000A7138">
              <w:rPr>
                <w:rFonts w:ascii="Times New Roman" w:hAnsi="Times New Roman" w:cs="Times New Roman"/>
              </w:rPr>
              <w:t>ут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ди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ид</w:t>
            </w:r>
            <w:r w:rsidRPr="000A7138">
              <w:rPr>
                <w:rFonts w:ascii="Times New Roman" w:hAnsi="Times New Roman" w:cs="Times New Roman"/>
                <w:spacing w:val="-5"/>
              </w:rPr>
              <w:t>у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ь</w:t>
            </w:r>
            <w:r w:rsidRPr="000A7138">
              <w:rPr>
                <w:rFonts w:ascii="Times New Roman" w:hAnsi="Times New Roman" w:cs="Times New Roman"/>
                <w:spacing w:val="-7"/>
              </w:rPr>
              <w:t>н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ре</w:t>
            </w:r>
            <w:r w:rsidRPr="000A7138">
              <w:rPr>
                <w:rFonts w:ascii="Times New Roman" w:hAnsi="Times New Roman" w:cs="Times New Roman"/>
                <w:spacing w:val="-4"/>
              </w:rPr>
              <w:t>ф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5"/>
              </w:rPr>
              <w:t>с</w:t>
            </w:r>
            <w:r w:rsidRPr="000A7138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0A7138">
              <w:rPr>
                <w:rFonts w:ascii="Times New Roman" w:hAnsi="Times New Roman" w:cs="Times New Roman"/>
                <w:spacing w:val="2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gram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2"/>
              </w:rPr>
              <w:t>м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-2"/>
              </w:rPr>
              <w:t>ц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е</w:t>
            </w:r>
            <w:proofErr w:type="spellEnd"/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2"/>
              </w:rPr>
              <w:t>б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г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6"/>
              </w:rPr>
              <w:t>п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х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0A7138">
              <w:rPr>
                <w:rFonts w:ascii="Times New Roman" w:hAnsi="Times New Roman" w:cs="Times New Roman"/>
                <w:spacing w:val="-1"/>
              </w:rPr>
              <w:t>С</w:t>
            </w:r>
            <w:r w:rsidRPr="000A7138">
              <w:rPr>
                <w:rFonts w:ascii="Times New Roman" w:hAnsi="Times New Roman" w:cs="Times New Roman"/>
                <w:spacing w:val="-5"/>
              </w:rPr>
              <w:t>т</w:t>
            </w:r>
            <w:r w:rsidRPr="000A7138">
              <w:rPr>
                <w:rFonts w:ascii="Times New Roman" w:hAnsi="Times New Roman" w:cs="Times New Roman"/>
              </w:rPr>
              <w:t>у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ты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з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4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ро</w:t>
            </w:r>
            <w:r w:rsidRPr="000A7138">
              <w:rPr>
                <w:rFonts w:ascii="Times New Roman" w:hAnsi="Times New Roman" w:cs="Times New Roman"/>
                <w:spacing w:val="-7"/>
              </w:rPr>
              <w:t>в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3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 xml:space="preserve">ст, 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  <w:spacing w:val="2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</w:rPr>
              <w:t>ый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м</w:t>
            </w:r>
            <w:r w:rsidRPr="000A71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п</w:t>
            </w:r>
            <w:r w:rsidRPr="000A7138">
              <w:rPr>
                <w:rFonts w:ascii="Times New Roman" w:hAnsi="Times New Roman" w:cs="Times New Roman"/>
                <w:spacing w:val="-2"/>
              </w:rPr>
              <w:t>р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1"/>
              </w:rPr>
              <w:t>д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г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ся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в</w:t>
            </w:r>
            <w:r w:rsidRPr="000A71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ч</w:t>
            </w:r>
            <w:r w:rsidRPr="000A7138">
              <w:rPr>
                <w:rFonts w:ascii="Times New Roman" w:hAnsi="Times New Roman" w:cs="Times New Roman"/>
                <w:spacing w:val="2"/>
              </w:rPr>
              <w:t>а</w:t>
            </w:r>
            <w:r w:rsidRPr="000A7138">
              <w:rPr>
                <w:rFonts w:ascii="Times New Roman" w:hAnsi="Times New Roman" w:cs="Times New Roman"/>
                <w:spacing w:val="-4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е</w:t>
            </w:r>
            <w:r w:rsidRPr="000A71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1"/>
              </w:rPr>
              <w:t>к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-3"/>
              </w:rPr>
              <w:t>а</w:t>
            </w:r>
            <w:r w:rsidRPr="000A7138">
              <w:rPr>
                <w:rFonts w:ascii="Times New Roman" w:hAnsi="Times New Roman" w:cs="Times New Roman"/>
              </w:rPr>
              <w:t>,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</w:rPr>
              <w:t>ы</w:t>
            </w:r>
            <w:r w:rsidRPr="000A7138">
              <w:rPr>
                <w:rFonts w:ascii="Times New Roman" w:hAnsi="Times New Roman" w:cs="Times New Roman"/>
                <w:spacing w:val="-5"/>
              </w:rPr>
              <w:t>я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1"/>
              </w:rPr>
              <w:t>л</w:t>
            </w:r>
            <w:r w:rsidRPr="000A7138">
              <w:rPr>
                <w:rFonts w:ascii="Times New Roman" w:hAnsi="Times New Roman" w:cs="Times New Roman"/>
              </w:rPr>
              <w:t>я</w:t>
            </w:r>
            <w:r w:rsidRPr="000A7138">
              <w:rPr>
                <w:rFonts w:ascii="Times New Roman" w:hAnsi="Times New Roman" w:cs="Times New Roman"/>
                <w:spacing w:val="2"/>
              </w:rPr>
              <w:t>ю</w:t>
            </w:r>
            <w:r w:rsidRPr="000A7138">
              <w:rPr>
                <w:rFonts w:ascii="Times New Roman" w:hAnsi="Times New Roman" w:cs="Times New Roman"/>
              </w:rPr>
              <w:t>т</w:t>
            </w:r>
            <w:r w:rsidRPr="000A71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7138">
              <w:rPr>
                <w:rFonts w:ascii="Times New Roman" w:hAnsi="Times New Roman" w:cs="Times New Roman"/>
              </w:rPr>
              <w:t>с</w:t>
            </w:r>
            <w:r w:rsidRPr="000A7138">
              <w:rPr>
                <w:rFonts w:ascii="Times New Roman" w:hAnsi="Times New Roman" w:cs="Times New Roman"/>
                <w:spacing w:val="-2"/>
              </w:rPr>
              <w:t>в</w:t>
            </w:r>
            <w:r w:rsidRPr="000A7138">
              <w:rPr>
                <w:rFonts w:ascii="Times New Roman" w:hAnsi="Times New Roman" w:cs="Times New Roman"/>
                <w:spacing w:val="-3"/>
              </w:rPr>
              <w:t>о</w:t>
            </w:r>
            <w:r w:rsidRPr="000A7138">
              <w:rPr>
                <w:rFonts w:ascii="Times New Roman" w:hAnsi="Times New Roman" w:cs="Times New Roman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7138">
              <w:rPr>
                <w:rFonts w:ascii="Times New Roman" w:hAnsi="Times New Roman" w:cs="Times New Roman"/>
                <w:spacing w:val="-4"/>
              </w:rPr>
              <w:t>п</w:t>
            </w:r>
            <w:r w:rsidRPr="000A7138">
              <w:rPr>
                <w:rFonts w:ascii="Times New Roman" w:hAnsi="Times New Roman" w:cs="Times New Roman"/>
                <w:spacing w:val="2"/>
              </w:rPr>
              <w:t>р</w:t>
            </w:r>
            <w:r w:rsidRPr="000A7138">
              <w:rPr>
                <w:rFonts w:ascii="Times New Roman" w:hAnsi="Times New Roman" w:cs="Times New Roman"/>
                <w:spacing w:val="-4"/>
              </w:rPr>
              <w:t>и</w:t>
            </w:r>
            <w:r w:rsidRPr="000A7138">
              <w:rPr>
                <w:rFonts w:ascii="Times New Roman" w:hAnsi="Times New Roman" w:cs="Times New Roman"/>
                <w:spacing w:val="2"/>
              </w:rPr>
              <w:t>ра</w:t>
            </w:r>
            <w:r w:rsidRPr="000A7138">
              <w:rPr>
                <w:rFonts w:ascii="Times New Roman" w:hAnsi="Times New Roman" w:cs="Times New Roman"/>
                <w:spacing w:val="-4"/>
              </w:rPr>
              <w:t>щ</w:t>
            </w:r>
            <w:r w:rsidRPr="000A7138">
              <w:rPr>
                <w:rFonts w:ascii="Times New Roman" w:hAnsi="Times New Roman" w:cs="Times New Roman"/>
                <w:spacing w:val="2"/>
              </w:rPr>
              <w:t>е</w:t>
            </w:r>
            <w:r w:rsidRPr="000A7138">
              <w:rPr>
                <w:rFonts w:ascii="Times New Roman" w:hAnsi="Times New Roman" w:cs="Times New Roman"/>
                <w:spacing w:val="-2"/>
              </w:rPr>
              <w:t>н</w:t>
            </w:r>
            <w:r w:rsidRPr="000A7138">
              <w:rPr>
                <w:rFonts w:ascii="Times New Roman" w:hAnsi="Times New Roman" w:cs="Times New Roman"/>
                <w:spacing w:val="1"/>
              </w:rPr>
              <w:t>и</w:t>
            </w:r>
            <w:r w:rsidRPr="000A7138">
              <w:rPr>
                <w:rFonts w:ascii="Times New Roman" w:hAnsi="Times New Roman" w:cs="Times New Roman"/>
              </w:rPr>
              <w:t>я.</w:t>
            </w:r>
          </w:p>
        </w:tc>
      </w:tr>
      <w:tr w:rsidR="00ED06A2" w:rsidRPr="00077005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>Знания начального курса информатики</w:t>
            </w:r>
          </w:p>
          <w:p w:rsidR="00BA1DA6" w:rsidRPr="00BA1DA6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lang w:val="ru-RU" w:eastAsia="ru-RU"/>
              </w:rPr>
            </w:pPr>
            <w:r w:rsidRPr="00BA1DA6">
              <w:rPr>
                <w:rFonts w:ascii="Garamond" w:hAnsi="Garamond" w:cs="Neo Sans Intel"/>
                <w:lang w:val="ru-RU" w:eastAsia="ru-RU"/>
              </w:rPr>
              <w:t>Пользовательские навыки работы на ПК (текстовый, табличный, графический редакторы, создание презентаций, публикаций), умение работать с Интернет</w:t>
            </w:r>
          </w:p>
          <w:p w:rsidR="00ED06A2" w:rsidRPr="00077005" w:rsidRDefault="00BA1DA6" w:rsidP="00BA1DA6">
            <w:pPr>
              <w:pStyle w:val="Default0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auto"/>
              </w:rPr>
            </w:pPr>
            <w:r w:rsidRPr="00BA1DA6">
              <w:rPr>
                <w:rFonts w:ascii="Garamond" w:hAnsi="Garamond"/>
                <w:color w:val="auto"/>
              </w:rPr>
              <w:t>Умения работы с различными источниками информации, поиска информации в Интернет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 xml:space="preserve">1 неделя: определение целей и задач исследования, разработка плана </w:t>
            </w:r>
            <w:r w:rsidRPr="001518FD">
              <w:rPr>
                <w:iCs/>
                <w:lang w:val="ru-RU"/>
              </w:rPr>
              <w:lastRenderedPageBreak/>
              <w:t>исследования, подбор ресурсов по теме исследования.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2 неделя: самостоятельная работа в группах, оценивание хода проектной деятельности.</w:t>
            </w:r>
          </w:p>
          <w:p w:rsidR="001518FD" w:rsidRPr="001518FD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lang w:val="ru-RU"/>
              </w:rPr>
            </w:pPr>
            <w:r w:rsidRPr="001518FD">
              <w:rPr>
                <w:iCs/>
                <w:lang w:val="ru-RU"/>
              </w:rPr>
              <w:t>3 неделя: оформление результатов исследования, презентация результатов на итоговой конференции, итоговое оценивание работ.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942738" w:rsidRPr="00BC1CFA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637C0C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Студент</w:t>
            </w:r>
            <w:r w:rsidR="00942738" w:rsidRPr="00942738">
              <w:rPr>
                <w:color w:val="auto"/>
              </w:rPr>
              <w:t xml:space="preserve"> с проблемами усвоения учебного материала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Проблемный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 должен  планировать своё время, работать в группах.</w:t>
            </w:r>
            <w:r>
              <w:rPr>
                <w:lang w:val="ru-RU"/>
              </w:rPr>
              <w:t xml:space="preserve"> </w:t>
            </w:r>
            <w:r w:rsidRPr="00637C0C">
              <w:rPr>
                <w:lang w:val="ru-RU"/>
              </w:rPr>
              <w:t>Он нуждается в помощи специалистов (</w:t>
            </w:r>
            <w:r>
              <w:rPr>
                <w:lang w:val="ru-RU"/>
              </w:rPr>
              <w:t>преподавателя</w:t>
            </w:r>
            <w:r w:rsidRPr="00637C0C">
              <w:rPr>
                <w:lang w:val="ru-RU"/>
              </w:rPr>
              <w:t>) и</w:t>
            </w:r>
            <w:r>
              <w:rPr>
                <w:lang w:val="ru-RU"/>
              </w:rPr>
              <w:t xml:space="preserve"> студентов</w:t>
            </w:r>
            <w:r w:rsidRPr="00637C0C">
              <w:rPr>
                <w:lang w:val="ru-RU"/>
              </w:rPr>
              <w:t xml:space="preserve">, которые по данному предмету сильнее его. </w:t>
            </w: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 xml:space="preserve"> должен больше отвечать устно, что развивать не только мышление, но и речь.</w:t>
            </w:r>
          </w:p>
          <w:p w:rsidR="00942738" w:rsidRPr="00942738" w:rsidRDefault="00942738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637C0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Студент</w:t>
            </w:r>
            <w:r w:rsidR="00ED06A2" w:rsidRPr="00077005">
              <w:rPr>
                <w:rFonts w:ascii="Garamond" w:hAnsi="Garamond"/>
                <w:color w:val="auto"/>
              </w:rPr>
              <w:t>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Студент</w:t>
            </w:r>
            <w:r w:rsidRPr="00637C0C">
              <w:rPr>
                <w:lang w:val="ru-RU"/>
              </w:rPr>
              <w:t>, для которого язык обучения является не родным, может использовать тексты на родном языке, различные словари, иллюстрации.</w:t>
            </w:r>
          </w:p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Одаренны</w:t>
            </w:r>
            <w:r w:rsidR="004B0B36">
              <w:rPr>
                <w:rFonts w:ascii="Garamond" w:hAnsi="Garamond"/>
                <w:color w:val="auto"/>
              </w:rPr>
              <w:t xml:space="preserve">й </w:t>
            </w:r>
            <w:r w:rsidR="00637C0C">
              <w:rPr>
                <w:rFonts w:ascii="Garamond" w:hAnsi="Garamond"/>
                <w:color w:val="auto"/>
              </w:rPr>
              <w:t>студент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>
              <w:rPr>
                <w:lang w:val="ru-RU"/>
              </w:rPr>
              <w:t>Одаренные студенты</w:t>
            </w:r>
            <w:r w:rsidRPr="00637C0C">
              <w:rPr>
                <w:lang w:val="ru-RU"/>
              </w:rPr>
              <w:t xml:space="preserve"> хорошо справляются со сложными заданиями, которые требуют навыков решения проблем и мышления высокого уровня. Исследуя содержание и осваивая навыки, они учатся решать сложные проблемы, соответствующие их возрасту и опыту. При этом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приобретают самостоятельность и начинают думать как математики, историки, ученые и писатели. 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Трудные проекты привлекают и мотивируют талантливых </w:t>
            </w:r>
            <w:r>
              <w:rPr>
                <w:lang w:val="ru-RU"/>
              </w:rPr>
              <w:t>студентов</w:t>
            </w:r>
            <w:r w:rsidRPr="00637C0C">
              <w:rPr>
                <w:lang w:val="ru-RU"/>
              </w:rPr>
              <w:t>. Работа над задачей, требующей познавательных усилий, задает позитивное отношение к учебе и повышает внутреннюю мотивацию. Более того, успех в решении трудной задачи повышает самооценку и самоуважение, что побуждает к участию в проектах, сопряженных с труднос</w:t>
            </w:r>
            <w:r>
              <w:rPr>
                <w:lang w:val="ru-RU"/>
              </w:rPr>
              <w:t>тями и риском.</w:t>
            </w:r>
          </w:p>
          <w:p w:rsidR="00637C0C" w:rsidRPr="00637C0C" w:rsidRDefault="00637C0C" w:rsidP="00637C0C">
            <w:pPr>
              <w:ind w:left="-4"/>
              <w:jc w:val="both"/>
              <w:rPr>
                <w:lang w:val="ru-RU"/>
              </w:rPr>
            </w:pPr>
            <w:r w:rsidRPr="00637C0C">
              <w:rPr>
                <w:lang w:val="ru-RU"/>
              </w:rPr>
              <w:t xml:space="preserve">Одаренные и талантливые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часто могут работать с более абстрактными материалами и идеями, чем другие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. Продвинутые </w:t>
            </w:r>
            <w:r>
              <w:rPr>
                <w:lang w:val="ru-RU"/>
              </w:rPr>
              <w:t>студенты</w:t>
            </w:r>
            <w:r w:rsidRPr="00637C0C">
              <w:rPr>
                <w:lang w:val="ru-RU"/>
              </w:rPr>
              <w:t xml:space="preserve"> выигрывают от участия в проектах, в которых объединены сложные ресурсы, источники, проблемы, навыки и цели.</w:t>
            </w:r>
          </w:p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942738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компьюте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р(</w:t>
            </w:r>
            <w:proofErr w:type="spellStart"/>
            <w:proofErr w:type="gramEnd"/>
            <w:r w:rsidRPr="00077005">
              <w:rPr>
                <w:rFonts w:ascii="Garamond" w:hAnsi="Garamond"/>
                <w:color w:val="auto"/>
              </w:rPr>
              <w:t>ы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),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принтер,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проекционная система, </w:t>
            </w:r>
          </w:p>
          <w:p w:rsidR="0045695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сканер, </w:t>
            </w:r>
          </w:p>
          <w:p w:rsidR="00ED06A2" w:rsidRPr="0007700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другие типы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интернет</w:t>
            </w:r>
            <w:r w:rsidR="004B0B36">
              <w:rPr>
                <w:rFonts w:ascii="Garamond" w:hAnsi="Garamond"/>
                <w:color w:val="auto"/>
              </w:rPr>
              <w:t>-соединений</w:t>
            </w:r>
            <w:proofErr w:type="spellEnd"/>
          </w:p>
        </w:tc>
      </w:tr>
      <w:tr w:rsidR="00ED06A2" w:rsidRPr="00BC1CFA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программы обработки изображений,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 </w:t>
            </w:r>
            <w:proofErr w:type="spellStart"/>
            <w:r w:rsidR="004B0B36" w:rsidRPr="00077005">
              <w:rPr>
                <w:rFonts w:ascii="Garamond" w:hAnsi="Garamond"/>
                <w:color w:val="auto"/>
              </w:rPr>
              <w:t>веб</w:t>
            </w:r>
            <w:r w:rsidRPr="00077005">
              <w:rPr>
                <w:rFonts w:ascii="Garamond" w:hAnsi="Garamond"/>
                <w:color w:val="auto"/>
              </w:rPr>
              <w:t>-браузер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текстовые </w:t>
            </w:r>
            <w:r w:rsidR="004B0B36">
              <w:rPr>
                <w:rFonts w:ascii="Garamond" w:hAnsi="Garamond"/>
                <w:color w:val="auto"/>
              </w:rPr>
              <w:t>редакторы</w:t>
            </w:r>
            <w:r w:rsidRPr="00077005">
              <w:rPr>
                <w:rFonts w:ascii="Garamond" w:hAnsi="Garamond"/>
                <w:color w:val="auto"/>
              </w:rPr>
              <w:t>,</w:t>
            </w:r>
          </w:p>
          <w:p w:rsid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 программы электронной почты, </w:t>
            </w:r>
          </w:p>
          <w:p w:rsidR="00ED06A2" w:rsidRP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proofErr w:type="spellStart"/>
            <w:r w:rsidRPr="00077005">
              <w:rPr>
                <w:rFonts w:ascii="Garamond" w:hAnsi="Garamond"/>
                <w:color w:val="auto"/>
              </w:rPr>
              <w:t>мультимедийные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 системы</w:t>
            </w:r>
            <w:r w:rsidR="00456955">
              <w:rPr>
                <w:rFonts w:ascii="Garamond" w:hAnsi="Garamond"/>
                <w:color w:val="auto"/>
              </w:rPr>
              <w:t>.</w:t>
            </w:r>
          </w:p>
        </w:tc>
      </w:tr>
      <w:tr w:rsidR="00646943" w:rsidRPr="00BC1CFA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Pr="00077005" w:rsidRDefault="00646943" w:rsidP="00456955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Учебники, лабораторные пособия, справочный материал </w:t>
            </w:r>
            <w:r w:rsidR="00456955">
              <w:rPr>
                <w:rFonts w:ascii="Garamond" w:hAnsi="Garamond"/>
                <w:color w:val="auto"/>
              </w:rPr>
              <w:t xml:space="preserve">интернет ресурсы </w:t>
            </w:r>
            <w:r w:rsidRPr="00077005">
              <w:rPr>
                <w:rFonts w:ascii="Garamond" w:hAnsi="Garamond"/>
                <w:color w:val="auto"/>
              </w:rPr>
              <w:t>и т.д.</w:t>
            </w:r>
          </w:p>
        </w:tc>
      </w:tr>
      <w:tr w:rsidR="00646943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принадлежности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077005" w:rsidRDefault="00BA1DA6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Возможность выхода в Интернет и использования </w:t>
            </w:r>
            <w:proofErr w:type="spellStart"/>
            <w:r>
              <w:rPr>
                <w:rFonts w:ascii="Garamond" w:hAnsi="Garamond"/>
                <w:color w:val="auto"/>
              </w:rPr>
              <w:t>мультимедийных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технологий</w:t>
            </w:r>
          </w:p>
        </w:tc>
      </w:tr>
      <w:tr w:rsidR="00646943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Список </w:t>
            </w:r>
            <w:proofErr w:type="spellStart"/>
            <w:r w:rsidRPr="00077005">
              <w:rPr>
                <w:rFonts w:ascii="Garamond" w:hAnsi="Garamond"/>
                <w:color w:val="auto"/>
              </w:rPr>
              <w:t>веб-адресов</w:t>
            </w:r>
            <w:proofErr w:type="spellEnd"/>
            <w:r w:rsidRPr="00077005">
              <w:rPr>
                <w:rFonts w:ascii="Garamond" w:hAnsi="Garamond"/>
                <w:color w:val="auto"/>
              </w:rPr>
              <w:t xml:space="preserve">, </w:t>
            </w:r>
            <w:proofErr w:type="gramStart"/>
            <w:r w:rsidRPr="00077005">
              <w:rPr>
                <w:rFonts w:ascii="Garamond" w:hAnsi="Garamond"/>
                <w:color w:val="auto"/>
              </w:rPr>
              <w:t>необ</w:t>
            </w:r>
            <w:r w:rsidR="004B0B36">
              <w:rPr>
                <w:rFonts w:ascii="Garamond" w:hAnsi="Garamond"/>
                <w:color w:val="auto"/>
              </w:rPr>
              <w:t>ходимых</w:t>
            </w:r>
            <w:proofErr w:type="gramEnd"/>
            <w:r w:rsidR="004B0B36">
              <w:rPr>
                <w:rFonts w:ascii="Garamond" w:hAnsi="Garamond"/>
                <w:color w:val="auto"/>
              </w:rPr>
              <w:t xml:space="preserve"> для проведения проекта</w:t>
            </w:r>
          </w:p>
        </w:tc>
      </w:tr>
      <w:tr w:rsidR="00646943" w:rsidRPr="00BC1CFA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077005" w:rsidRDefault="00646943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Кого нужно пригласить и что нужно организовать для успешного проведения проекта в процессе (экскурсии, эксперименты, гости, наставники, другие ученики/классы, эксперты, родители и т.д.</w:t>
            </w:r>
            <w:r w:rsidR="004B0B36">
              <w:rPr>
                <w:rFonts w:ascii="Garamond" w:hAnsi="Garamond"/>
                <w:color w:val="auto"/>
              </w:rPr>
              <w:t>)</w:t>
            </w: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BA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0EBB"/>
    <w:multiLevelType w:val="hybridMultilevel"/>
    <w:tmpl w:val="99B42F9A"/>
    <w:lvl w:ilvl="0" w:tplc="B0040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7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4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F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8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B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A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87450"/>
    <w:multiLevelType w:val="hybridMultilevel"/>
    <w:tmpl w:val="D6DA0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6869"/>
    <w:multiLevelType w:val="hybridMultilevel"/>
    <w:tmpl w:val="87A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54CF9"/>
    <w:multiLevelType w:val="hybridMultilevel"/>
    <w:tmpl w:val="622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329B"/>
    <w:multiLevelType w:val="hybridMultilevel"/>
    <w:tmpl w:val="44C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4207D"/>
    <w:multiLevelType w:val="hybridMultilevel"/>
    <w:tmpl w:val="405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3580D"/>
    <w:multiLevelType w:val="hybridMultilevel"/>
    <w:tmpl w:val="BAC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20EE6"/>
    <w:multiLevelType w:val="hybridMultilevel"/>
    <w:tmpl w:val="6BA87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86129"/>
    <w:multiLevelType w:val="hybridMultilevel"/>
    <w:tmpl w:val="3C8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6A2"/>
    <w:rsid w:val="00096BA0"/>
    <w:rsid w:val="000A7138"/>
    <w:rsid w:val="001518FD"/>
    <w:rsid w:val="00195BB0"/>
    <w:rsid w:val="001A11ED"/>
    <w:rsid w:val="001C469F"/>
    <w:rsid w:val="002F6A96"/>
    <w:rsid w:val="00456955"/>
    <w:rsid w:val="00467DE0"/>
    <w:rsid w:val="004B0B36"/>
    <w:rsid w:val="004C7249"/>
    <w:rsid w:val="004F5FB4"/>
    <w:rsid w:val="0050471E"/>
    <w:rsid w:val="005861EB"/>
    <w:rsid w:val="005A35E9"/>
    <w:rsid w:val="005E2CD3"/>
    <w:rsid w:val="006027A7"/>
    <w:rsid w:val="00637C0C"/>
    <w:rsid w:val="00646943"/>
    <w:rsid w:val="006870EB"/>
    <w:rsid w:val="007079DE"/>
    <w:rsid w:val="007301BB"/>
    <w:rsid w:val="00741AFF"/>
    <w:rsid w:val="007458B7"/>
    <w:rsid w:val="007D63AD"/>
    <w:rsid w:val="0081209D"/>
    <w:rsid w:val="008676B2"/>
    <w:rsid w:val="008F4D3A"/>
    <w:rsid w:val="00942738"/>
    <w:rsid w:val="009470E7"/>
    <w:rsid w:val="00A03AC2"/>
    <w:rsid w:val="00A06314"/>
    <w:rsid w:val="00B03F7A"/>
    <w:rsid w:val="00B13495"/>
    <w:rsid w:val="00B803F1"/>
    <w:rsid w:val="00BA0161"/>
    <w:rsid w:val="00BA1DA6"/>
    <w:rsid w:val="00BC1CFA"/>
    <w:rsid w:val="00BC3CC8"/>
    <w:rsid w:val="00BD730A"/>
    <w:rsid w:val="00C65DE0"/>
    <w:rsid w:val="00CA442E"/>
    <w:rsid w:val="00D64AAA"/>
    <w:rsid w:val="00ED06A2"/>
    <w:rsid w:val="00F16163"/>
    <w:rsid w:val="00F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List Paragraph"/>
    <w:basedOn w:val="a"/>
    <w:uiPriority w:val="34"/>
    <w:qFormat/>
    <w:rsid w:val="00B13495"/>
    <w:pPr>
      <w:ind w:left="720"/>
      <w:contextualSpacing/>
    </w:pPr>
  </w:style>
  <w:style w:type="paragraph" w:styleId="a6">
    <w:name w:val="Balloon Text"/>
    <w:basedOn w:val="a"/>
    <w:link w:val="a7"/>
    <w:rsid w:val="00B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1D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ups.google.ru/group/analitiki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1003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Class-416</cp:lastModifiedBy>
  <cp:revision>15</cp:revision>
  <dcterms:created xsi:type="dcterms:W3CDTF">2011-09-15T08:44:00Z</dcterms:created>
  <dcterms:modified xsi:type="dcterms:W3CDTF">2011-12-15T10:01:00Z</dcterms:modified>
</cp:coreProperties>
</file>