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50"/>
        <w:gridCol w:w="2351"/>
        <w:gridCol w:w="2351"/>
        <w:gridCol w:w="2351"/>
      </w:tblGrid>
      <w:tr w:rsidR="0068642F" w:rsidTr="0068642F">
        <w:trPr>
          <w:trHeight w:val="871"/>
        </w:trPr>
        <w:tc>
          <w:tcPr>
            <w:tcW w:w="2350" w:type="dxa"/>
          </w:tcPr>
          <w:p w:rsidR="0068642F" w:rsidRDefault="0068642F">
            <w:r w:rsidRPr="0068642F">
              <w:t>Регионы, страны</w:t>
            </w:r>
          </w:p>
        </w:tc>
        <w:tc>
          <w:tcPr>
            <w:tcW w:w="2351" w:type="dxa"/>
          </w:tcPr>
          <w:p w:rsidR="0068642F" w:rsidRDefault="0068642F">
            <w:r w:rsidRPr="0068642F">
              <w:t>Естественный прирост</w:t>
            </w:r>
            <w:proofErr w:type="gramStart"/>
            <w:r w:rsidRPr="0068642F">
              <w:t xml:space="preserve"> (+), </w:t>
            </w:r>
            <w:proofErr w:type="gramEnd"/>
            <w:r w:rsidRPr="0068642F">
              <w:t>убыль (—)</w:t>
            </w:r>
          </w:p>
        </w:tc>
        <w:tc>
          <w:tcPr>
            <w:tcW w:w="2351" w:type="dxa"/>
          </w:tcPr>
          <w:p w:rsidR="0068642F" w:rsidRDefault="0068642F" w:rsidP="00AA1845">
            <w:r w:rsidRPr="0068642F">
              <w:t xml:space="preserve">Уровень смертности, </w:t>
            </w:r>
          </w:p>
        </w:tc>
        <w:tc>
          <w:tcPr>
            <w:tcW w:w="2351" w:type="dxa"/>
          </w:tcPr>
          <w:p w:rsidR="0068642F" w:rsidRDefault="0068642F">
            <w:r w:rsidRPr="0068642F">
              <w:t>Рождаемость</w:t>
            </w:r>
            <w:r>
              <w:t xml:space="preserve"> </w:t>
            </w:r>
            <w:r w:rsidR="00AA1845">
              <w:t>%</w:t>
            </w:r>
          </w:p>
        </w:tc>
      </w:tr>
      <w:tr w:rsidR="0068642F" w:rsidTr="0068642F">
        <w:trPr>
          <w:trHeight w:val="930"/>
        </w:trPr>
        <w:tc>
          <w:tcPr>
            <w:tcW w:w="2350" w:type="dxa"/>
          </w:tcPr>
          <w:p w:rsidR="0068642F" w:rsidRDefault="00172967">
            <w:proofErr w:type="spellStart"/>
            <w:r>
              <w:t>европа</w:t>
            </w:r>
            <w:proofErr w:type="spellEnd"/>
          </w:p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</w:tr>
      <w:tr w:rsidR="0068642F" w:rsidTr="0068642F">
        <w:trPr>
          <w:trHeight w:val="930"/>
        </w:trPr>
        <w:tc>
          <w:tcPr>
            <w:tcW w:w="2350" w:type="dxa"/>
          </w:tcPr>
          <w:p w:rsidR="0068642F" w:rsidRDefault="00172967">
            <w:proofErr w:type="spellStart"/>
            <w:r>
              <w:t>азия</w:t>
            </w:r>
            <w:proofErr w:type="spellEnd"/>
          </w:p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</w:tr>
      <w:tr w:rsidR="0068642F" w:rsidTr="0068642F">
        <w:trPr>
          <w:trHeight w:val="871"/>
        </w:trPr>
        <w:tc>
          <w:tcPr>
            <w:tcW w:w="2350" w:type="dxa"/>
          </w:tcPr>
          <w:p w:rsidR="0068642F" w:rsidRDefault="00172967">
            <w:r>
              <w:t xml:space="preserve">Южная </w:t>
            </w:r>
            <w:proofErr w:type="spellStart"/>
            <w:r>
              <w:t>америка</w:t>
            </w:r>
            <w:proofErr w:type="spellEnd"/>
          </w:p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</w:tr>
      <w:tr w:rsidR="0068642F" w:rsidTr="0068642F">
        <w:trPr>
          <w:trHeight w:val="930"/>
        </w:trPr>
        <w:tc>
          <w:tcPr>
            <w:tcW w:w="2350" w:type="dxa"/>
          </w:tcPr>
          <w:p w:rsidR="0068642F" w:rsidRDefault="00172967">
            <w:r>
              <w:t xml:space="preserve">Северная </w:t>
            </w:r>
            <w:proofErr w:type="spellStart"/>
            <w:r>
              <w:t>америка</w:t>
            </w:r>
            <w:proofErr w:type="spellEnd"/>
          </w:p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</w:tr>
      <w:tr w:rsidR="0068642F" w:rsidTr="0068642F">
        <w:trPr>
          <w:trHeight w:val="930"/>
        </w:trPr>
        <w:tc>
          <w:tcPr>
            <w:tcW w:w="2350" w:type="dxa"/>
          </w:tcPr>
          <w:p w:rsidR="0068642F" w:rsidRDefault="00172967">
            <w:proofErr w:type="spellStart"/>
            <w:r>
              <w:t>индонезия</w:t>
            </w:r>
            <w:proofErr w:type="spellEnd"/>
          </w:p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</w:tr>
      <w:tr w:rsidR="0068642F" w:rsidTr="0068642F">
        <w:trPr>
          <w:trHeight w:val="871"/>
        </w:trPr>
        <w:tc>
          <w:tcPr>
            <w:tcW w:w="2350" w:type="dxa"/>
          </w:tcPr>
          <w:p w:rsidR="0068642F" w:rsidRDefault="00172967">
            <w:proofErr w:type="spellStart"/>
            <w:r>
              <w:t>америка</w:t>
            </w:r>
            <w:proofErr w:type="spellEnd"/>
          </w:p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</w:tr>
      <w:tr w:rsidR="0068642F" w:rsidTr="0068642F">
        <w:trPr>
          <w:trHeight w:val="930"/>
        </w:trPr>
        <w:tc>
          <w:tcPr>
            <w:tcW w:w="2350" w:type="dxa"/>
          </w:tcPr>
          <w:p w:rsidR="0068642F" w:rsidRDefault="00172967">
            <w:r>
              <w:t>мексика</w:t>
            </w:r>
          </w:p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  <w:tc>
          <w:tcPr>
            <w:tcW w:w="2351" w:type="dxa"/>
          </w:tcPr>
          <w:p w:rsidR="0068642F" w:rsidRDefault="0068642F"/>
        </w:tc>
      </w:tr>
    </w:tbl>
    <w:p w:rsidR="002F3549" w:rsidRDefault="002F3549"/>
    <w:sectPr w:rsidR="002F3549" w:rsidSect="002F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42F"/>
    <w:rsid w:val="00172967"/>
    <w:rsid w:val="002F3549"/>
    <w:rsid w:val="0068642F"/>
    <w:rsid w:val="00AA1845"/>
    <w:rsid w:val="00E2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C416-C1</dc:creator>
  <cp:keywords/>
  <dc:description/>
  <cp:lastModifiedBy>C416-C1</cp:lastModifiedBy>
  <cp:revision>3</cp:revision>
  <dcterms:created xsi:type="dcterms:W3CDTF">2012-12-11T10:35:00Z</dcterms:created>
  <dcterms:modified xsi:type="dcterms:W3CDTF">2012-12-11T10:37:00Z</dcterms:modified>
</cp:coreProperties>
</file>